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Pr="00B040D9" w:rsidRDefault="005A3508" w:rsidP="005A3508">
      <w:pPr>
        <w:jc w:val="center"/>
        <w:rPr>
          <w:rFonts w:ascii="宋体" w:hAnsi="宋体"/>
          <w:color w:val="0000FF"/>
          <w:sz w:val="56"/>
        </w:rPr>
      </w:pPr>
    </w:p>
    <w:p w14:paraId="5990501D" w14:textId="2D641787" w:rsidR="0000570B" w:rsidRPr="00860D06" w:rsidRDefault="00FF2CB8" w:rsidP="005A3508">
      <w:pPr>
        <w:jc w:val="center"/>
        <w:rPr>
          <w:rFonts w:ascii="宋体" w:hAnsi="宋体"/>
          <w:color w:val="FF0000"/>
          <w:sz w:val="52"/>
          <w:szCs w:val="52"/>
        </w:rPr>
      </w:pPr>
      <w:r>
        <w:rPr>
          <w:rFonts w:ascii="宋体" w:hAnsi="宋体" w:hint="eastAsia"/>
          <w:color w:val="FF0000"/>
          <w:sz w:val="52"/>
          <w:szCs w:val="52"/>
        </w:rPr>
        <w:t>深圳大学美术馆修缮工程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614CC6CE"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FF2CB8">
        <w:rPr>
          <w:rFonts w:ascii="宋体" w:hAnsi="宋体"/>
          <w:color w:val="FF0000"/>
          <w:sz w:val="28"/>
        </w:rPr>
        <w:t>SZUCG20190001GC</w:t>
      </w:r>
      <w:r w:rsidR="005A3508" w:rsidRPr="00AB11A9">
        <w:rPr>
          <w:rFonts w:ascii="宋体" w:hAnsi="宋体" w:hint="eastAsia"/>
          <w:color w:val="000000"/>
          <w:sz w:val="30"/>
        </w:rPr>
        <w:t>）</w:t>
      </w:r>
    </w:p>
    <w:p w14:paraId="2F4D500C" w14:textId="77777777" w:rsidR="006101EC" w:rsidRPr="00630C1C"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Pr="00FF2CB8"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53AB6712"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FF2CB8">
        <w:rPr>
          <w:rFonts w:ascii="宋体" w:hAnsi="宋体" w:hint="eastAsia"/>
          <w:color w:val="FF0000"/>
          <w:sz w:val="30"/>
        </w:rPr>
        <w:t>九</w:t>
      </w:r>
      <w:r w:rsidR="0028720B">
        <w:rPr>
          <w:rFonts w:ascii="宋体" w:hAnsi="宋体" w:hint="eastAsia"/>
          <w:color w:val="FF0000"/>
          <w:sz w:val="30"/>
        </w:rPr>
        <w:t>年</w:t>
      </w:r>
      <w:r w:rsidR="00FF2CB8">
        <w:rPr>
          <w:rFonts w:ascii="宋体" w:hAnsi="宋体" w:hint="eastAsia"/>
          <w:color w:val="FF0000"/>
          <w:sz w:val="30"/>
        </w:rPr>
        <w:t>一</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76B36B97"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FF2CB8">
        <w:rPr>
          <w:rFonts w:ascii="宋体" w:hAnsi="宋体"/>
          <w:color w:val="000000"/>
          <w:sz w:val="28"/>
        </w:rPr>
        <w:t>SZUCG20190001GC</w:t>
      </w:r>
    </w:p>
    <w:p w14:paraId="7879A7F3" w14:textId="5513B37E"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FF2CB8">
        <w:rPr>
          <w:rFonts w:ascii="宋体" w:hAnsi="宋体" w:hint="eastAsia"/>
          <w:color w:val="000000"/>
          <w:sz w:val="28"/>
        </w:rPr>
        <w:t>深圳大学美术馆修缮工程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87285AB"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p>
    <w:p w14:paraId="5CE2F9F1" w14:textId="77777777" w:rsidR="00B10D0E" w:rsidRPr="00B10D0E" w:rsidRDefault="00B10D0E" w:rsidP="00B10D0E">
      <w:pPr>
        <w:adjustRightInd w:val="0"/>
        <w:snapToGrid w:val="0"/>
        <w:spacing w:line="360" w:lineRule="auto"/>
        <w:jc w:val="left"/>
      </w:pPr>
      <w:r w:rsidRPr="00B10D0E">
        <w:rPr>
          <w:rFonts w:hint="eastAsia"/>
        </w:rPr>
        <w:t>综合评分法，是指投标文件满足招标文件全部实质性要求，</w:t>
      </w:r>
      <w:proofErr w:type="gramStart"/>
      <w:r w:rsidRPr="00B10D0E">
        <w:rPr>
          <w:rFonts w:hint="eastAsia"/>
        </w:rPr>
        <w:t>且按照</w:t>
      </w:r>
      <w:proofErr w:type="gramEnd"/>
      <w:r w:rsidRPr="00B10D0E">
        <w:rPr>
          <w:rFonts w:hint="eastAsia"/>
        </w:rPr>
        <w:t>评审因素的量化指标评审得分最高的投标人为中标候选人的评标方法。</w:t>
      </w:r>
      <w:r w:rsidRPr="00B10D0E">
        <w:t xml:space="preserve"> </w:t>
      </w:r>
    </w:p>
    <w:p w14:paraId="0A9B6EA4" w14:textId="77777777" w:rsidR="00B10D0E" w:rsidRPr="00B10D0E" w:rsidRDefault="00B10D0E" w:rsidP="00B10D0E">
      <w:pPr>
        <w:adjustRightInd w:val="0"/>
        <w:snapToGrid w:val="0"/>
        <w:spacing w:line="360" w:lineRule="auto"/>
        <w:jc w:val="left"/>
      </w:pPr>
    </w:p>
    <w:p w14:paraId="07F04620" w14:textId="77777777" w:rsidR="00B10D0E" w:rsidRPr="00B10D0E" w:rsidRDefault="00B10D0E" w:rsidP="00B10D0E">
      <w:pPr>
        <w:adjustRightInd w:val="0"/>
        <w:snapToGrid w:val="0"/>
        <w:spacing w:line="360" w:lineRule="auto"/>
        <w:jc w:val="left"/>
      </w:pPr>
      <w:r w:rsidRPr="00B10D0E">
        <w:rPr>
          <w:rFonts w:hint="eastAsia"/>
        </w:rPr>
        <w:t>价格分计算方法：</w:t>
      </w:r>
    </w:p>
    <w:p w14:paraId="27BEE41C" w14:textId="77777777" w:rsidR="00B10D0E" w:rsidRPr="00B10D0E" w:rsidRDefault="00B10D0E" w:rsidP="00B10D0E">
      <w:pPr>
        <w:adjustRightInd w:val="0"/>
        <w:snapToGrid w:val="0"/>
        <w:spacing w:line="360" w:lineRule="auto"/>
        <w:jc w:val="left"/>
      </w:pPr>
      <w:r w:rsidRPr="00B10D0E">
        <w:rPr>
          <w:rFonts w:hint="eastAsia"/>
        </w:rPr>
        <w:t>采用低价优先法计算，即满足招标文件要求且投标价格最低的投标报价为评标基准价，其价格分为满分。其他投标人的价格</w:t>
      </w:r>
      <w:proofErr w:type="gramStart"/>
      <w:r w:rsidRPr="00B10D0E">
        <w:rPr>
          <w:rFonts w:hint="eastAsia"/>
        </w:rPr>
        <w:t>分统一</w:t>
      </w:r>
      <w:proofErr w:type="gramEnd"/>
      <w:r w:rsidRPr="00B10D0E">
        <w:rPr>
          <w:rFonts w:hint="eastAsia"/>
        </w:rPr>
        <w:t>按照下列公式计算：</w:t>
      </w:r>
      <w:r w:rsidRPr="00B10D0E">
        <w:t xml:space="preserve"> </w:t>
      </w:r>
    </w:p>
    <w:p w14:paraId="6141DFA2" w14:textId="77777777" w:rsidR="00B10D0E" w:rsidRPr="00B10D0E" w:rsidRDefault="00B10D0E" w:rsidP="00B10D0E">
      <w:pPr>
        <w:adjustRightInd w:val="0"/>
        <w:snapToGrid w:val="0"/>
        <w:spacing w:line="360" w:lineRule="auto"/>
        <w:jc w:val="left"/>
      </w:pPr>
      <w:r w:rsidRPr="00B10D0E">
        <w:rPr>
          <w:rFonts w:hint="eastAsia"/>
        </w:rPr>
        <w:t>投标报价得分</w:t>
      </w:r>
      <w:r w:rsidRPr="00B10D0E">
        <w:t>=(</w:t>
      </w:r>
      <w:r w:rsidRPr="00B10D0E">
        <w:t>评标基准价／投标报价</w:t>
      </w:r>
      <w:r w:rsidRPr="00B10D0E">
        <w:t xml:space="preserve">)×100 </w:t>
      </w:r>
    </w:p>
    <w:p w14:paraId="372D4569" w14:textId="77777777" w:rsidR="00B10D0E" w:rsidRPr="00B10D0E" w:rsidRDefault="00B10D0E" w:rsidP="00B10D0E">
      <w:pPr>
        <w:adjustRightInd w:val="0"/>
        <w:snapToGrid w:val="0"/>
        <w:spacing w:line="360" w:lineRule="auto"/>
        <w:jc w:val="left"/>
      </w:pPr>
      <w:r w:rsidRPr="00B10D0E">
        <w:rPr>
          <w:rFonts w:hint="eastAsia"/>
        </w:rPr>
        <w:t>评标总得分＝</w:t>
      </w:r>
      <w:r w:rsidRPr="00B10D0E">
        <w:t>F1×A1</w:t>
      </w:r>
      <w:r w:rsidRPr="00B10D0E">
        <w:t>＋</w:t>
      </w:r>
      <w:r w:rsidRPr="00B10D0E">
        <w:t>F2×A2</w:t>
      </w:r>
      <w:r w:rsidRPr="00B10D0E">
        <w:t>＋</w:t>
      </w:r>
      <w:r w:rsidRPr="00B10D0E">
        <w:t>……</w:t>
      </w:r>
      <w:r w:rsidRPr="00B10D0E">
        <w:t>＋</w:t>
      </w:r>
      <w:r w:rsidRPr="00B10D0E">
        <w:t xml:space="preserve">Fn×An </w:t>
      </w:r>
    </w:p>
    <w:p w14:paraId="5ECC94C6" w14:textId="77777777" w:rsidR="00B10D0E" w:rsidRPr="00B10D0E" w:rsidRDefault="00B10D0E" w:rsidP="00B10D0E">
      <w:pPr>
        <w:adjustRightInd w:val="0"/>
        <w:snapToGrid w:val="0"/>
        <w:spacing w:line="360" w:lineRule="auto"/>
        <w:jc w:val="left"/>
      </w:pPr>
      <w:r w:rsidRPr="00B10D0E">
        <w:t>F1</w:t>
      </w:r>
      <w:r w:rsidRPr="00B10D0E">
        <w:t>、</w:t>
      </w:r>
      <w:r w:rsidRPr="00B10D0E">
        <w:t>F2……Fn</w:t>
      </w:r>
      <w:r w:rsidRPr="00B10D0E">
        <w:t>分别为各项评审因素的得分；</w:t>
      </w:r>
      <w:r w:rsidRPr="00B10D0E">
        <w:t xml:space="preserve"> </w:t>
      </w:r>
    </w:p>
    <w:p w14:paraId="697462A5" w14:textId="77777777" w:rsidR="00B10D0E" w:rsidRPr="00B10D0E" w:rsidRDefault="00B10D0E" w:rsidP="00B10D0E">
      <w:pPr>
        <w:adjustRightInd w:val="0"/>
        <w:snapToGrid w:val="0"/>
        <w:spacing w:line="360" w:lineRule="auto"/>
        <w:jc w:val="left"/>
      </w:pPr>
      <w:r w:rsidRPr="00B10D0E">
        <w:t>A1</w:t>
      </w:r>
      <w:r w:rsidRPr="00B10D0E">
        <w:t>、</w:t>
      </w:r>
      <w:r w:rsidRPr="00B10D0E">
        <w:t>A2</w:t>
      </w:r>
      <w:r w:rsidRPr="00B10D0E">
        <w:t>、</w:t>
      </w:r>
      <w:r w:rsidRPr="00B10D0E">
        <w:t xml:space="preserve">……An </w:t>
      </w:r>
      <w:r w:rsidRPr="00B10D0E">
        <w:t>分别为各项评审因素所占的权重</w:t>
      </w:r>
      <w:r w:rsidRPr="00B10D0E">
        <w:t>(A1</w:t>
      </w:r>
      <w:r w:rsidRPr="00B10D0E">
        <w:t>＋</w:t>
      </w:r>
      <w:r w:rsidRPr="00B10D0E">
        <w:t>A2</w:t>
      </w:r>
      <w:r w:rsidRPr="00B10D0E">
        <w:t>＋</w:t>
      </w:r>
      <w:r w:rsidRPr="00B10D0E">
        <w:t>……</w:t>
      </w:r>
      <w:r w:rsidRPr="00B10D0E">
        <w:t>＋</w:t>
      </w:r>
      <w:r w:rsidRPr="00B10D0E">
        <w:t>An</w:t>
      </w:r>
      <w:r w:rsidRPr="00B10D0E">
        <w:t>＝</w:t>
      </w:r>
      <w:r w:rsidRPr="00B10D0E">
        <w:t>1)</w:t>
      </w:r>
      <w:r w:rsidRPr="00B10D0E">
        <w:t>。</w:t>
      </w:r>
      <w:r w:rsidRPr="00B10D0E">
        <w:t xml:space="preserve"> </w:t>
      </w:r>
    </w:p>
    <w:p w14:paraId="30F9314E" w14:textId="77777777" w:rsidR="00B10D0E" w:rsidRPr="00B10D0E" w:rsidRDefault="00B10D0E" w:rsidP="00B10D0E">
      <w:pPr>
        <w:adjustRightInd w:val="0"/>
        <w:snapToGrid w:val="0"/>
        <w:spacing w:line="360" w:lineRule="auto"/>
        <w:jc w:val="left"/>
      </w:pPr>
      <w:r w:rsidRPr="00B10D0E">
        <w:rPr>
          <w:rFonts w:hint="eastAsia"/>
        </w:rPr>
        <w:t>评标过程中，不得去掉报价中的最高报价和最低报价。</w:t>
      </w:r>
      <w:r w:rsidRPr="00B10D0E">
        <w:t xml:space="preserve"> </w:t>
      </w:r>
    </w:p>
    <w:p w14:paraId="62E53D3F" w14:textId="77777777" w:rsidR="00B10D0E" w:rsidRPr="00B10D0E" w:rsidRDefault="00B10D0E" w:rsidP="00B10D0E">
      <w:pPr>
        <w:adjustRightInd w:val="0"/>
        <w:snapToGrid w:val="0"/>
        <w:spacing w:line="360" w:lineRule="auto"/>
        <w:jc w:val="left"/>
      </w:pPr>
      <w:r w:rsidRPr="00B10D0E">
        <w:rPr>
          <w:rFonts w:hint="eastAsia"/>
        </w:rPr>
        <w:t>此方法适用于货物类、服务类、工程类项目。</w:t>
      </w:r>
    </w:p>
    <w:p w14:paraId="5007788F" w14:textId="1842FCA5" w:rsidR="00BF6956" w:rsidRPr="00B10D0E" w:rsidRDefault="00BF6956" w:rsidP="00BF6956">
      <w:pPr>
        <w:adjustRightInd w:val="0"/>
        <w:snapToGrid w:val="0"/>
        <w:spacing w:line="360" w:lineRule="auto"/>
        <w:jc w:val="left"/>
      </w:pP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73C2E" w:rsidRPr="00860D06" w14:paraId="3C14D45A" w14:textId="77777777" w:rsidTr="00973C2E">
        <w:trPr>
          <w:trHeight w:val="454"/>
          <w:jc w:val="center"/>
        </w:trPr>
        <w:tc>
          <w:tcPr>
            <w:tcW w:w="704" w:type="dxa"/>
            <w:tcMar>
              <w:left w:w="108" w:type="dxa"/>
              <w:right w:w="108" w:type="dxa"/>
            </w:tcMar>
            <w:vAlign w:val="center"/>
          </w:tcPr>
          <w:p w14:paraId="1E797F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3761" w:type="dxa"/>
            <w:gridSpan w:val="4"/>
            <w:tcMar>
              <w:left w:w="108" w:type="dxa"/>
              <w:right w:w="108" w:type="dxa"/>
            </w:tcMar>
            <w:vAlign w:val="center"/>
          </w:tcPr>
          <w:p w14:paraId="360D52F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评分项</w:t>
            </w:r>
          </w:p>
        </w:tc>
        <w:tc>
          <w:tcPr>
            <w:tcW w:w="4226" w:type="dxa"/>
            <w:tcMar>
              <w:left w:w="108" w:type="dxa"/>
              <w:right w:w="108" w:type="dxa"/>
            </w:tcMar>
            <w:vAlign w:val="center"/>
          </w:tcPr>
          <w:p w14:paraId="3833F39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r>
      <w:tr w:rsidR="00973C2E" w:rsidRPr="00860D06" w14:paraId="38E689E6" w14:textId="77777777" w:rsidTr="00973C2E">
        <w:trPr>
          <w:trHeight w:val="454"/>
          <w:jc w:val="center"/>
        </w:trPr>
        <w:tc>
          <w:tcPr>
            <w:tcW w:w="704" w:type="dxa"/>
            <w:tcMar>
              <w:left w:w="108" w:type="dxa"/>
              <w:right w:w="108" w:type="dxa"/>
            </w:tcMar>
            <w:vAlign w:val="center"/>
          </w:tcPr>
          <w:p w14:paraId="06235B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3761" w:type="dxa"/>
            <w:gridSpan w:val="4"/>
            <w:tcMar>
              <w:left w:w="108" w:type="dxa"/>
              <w:right w:w="108" w:type="dxa"/>
            </w:tcMar>
            <w:vAlign w:val="center"/>
          </w:tcPr>
          <w:p w14:paraId="156C0A69"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价格</w:t>
            </w:r>
          </w:p>
        </w:tc>
        <w:tc>
          <w:tcPr>
            <w:tcW w:w="4226" w:type="dxa"/>
            <w:tcMar>
              <w:left w:w="108" w:type="dxa"/>
              <w:right w:w="108" w:type="dxa"/>
            </w:tcMar>
            <w:vAlign w:val="center"/>
          </w:tcPr>
          <w:p w14:paraId="6CD81690" w14:textId="382A8278" w:rsidR="00973C2E" w:rsidRPr="00860D06" w:rsidRDefault="001113C0" w:rsidP="00630C1C">
            <w:pPr>
              <w:widowControl/>
              <w:snapToGrid w:val="0"/>
              <w:spacing w:line="276" w:lineRule="auto"/>
              <w:jc w:val="center"/>
              <w:rPr>
                <w:color w:val="000000" w:themeColor="text1"/>
                <w:kern w:val="0"/>
                <w:szCs w:val="21"/>
              </w:rPr>
            </w:pPr>
            <w:r>
              <w:rPr>
                <w:rFonts w:eastAsia="Times New Roman"/>
                <w:color w:val="000000" w:themeColor="text1"/>
                <w:szCs w:val="21"/>
              </w:rPr>
              <w:t>35</w:t>
            </w:r>
          </w:p>
        </w:tc>
      </w:tr>
      <w:tr w:rsidR="00973C2E" w:rsidRPr="00860D06" w14:paraId="51CA08C5" w14:textId="77777777" w:rsidTr="00973C2E">
        <w:trPr>
          <w:trHeight w:val="454"/>
          <w:jc w:val="center"/>
        </w:trPr>
        <w:tc>
          <w:tcPr>
            <w:tcW w:w="704" w:type="dxa"/>
            <w:tcMar>
              <w:left w:w="108" w:type="dxa"/>
              <w:right w:w="108" w:type="dxa"/>
            </w:tcMar>
            <w:vAlign w:val="center"/>
          </w:tcPr>
          <w:p w14:paraId="7F45127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3761" w:type="dxa"/>
            <w:gridSpan w:val="4"/>
            <w:tcMar>
              <w:left w:w="108" w:type="dxa"/>
              <w:right w:w="108" w:type="dxa"/>
            </w:tcMar>
            <w:vAlign w:val="center"/>
          </w:tcPr>
          <w:p w14:paraId="17E379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技术部分</w:t>
            </w:r>
          </w:p>
        </w:tc>
        <w:tc>
          <w:tcPr>
            <w:tcW w:w="4226" w:type="dxa"/>
            <w:tcMar>
              <w:left w:w="108" w:type="dxa"/>
              <w:right w:w="108" w:type="dxa"/>
            </w:tcMar>
            <w:vAlign w:val="center"/>
          </w:tcPr>
          <w:p w14:paraId="0CA93103" w14:textId="5C78C9FB" w:rsidR="00973C2E" w:rsidRPr="00860D06" w:rsidRDefault="00465238" w:rsidP="001113C0">
            <w:pPr>
              <w:widowControl/>
              <w:snapToGrid w:val="0"/>
              <w:spacing w:line="276" w:lineRule="auto"/>
              <w:jc w:val="center"/>
              <w:rPr>
                <w:color w:val="000000" w:themeColor="text1"/>
                <w:kern w:val="0"/>
                <w:szCs w:val="21"/>
              </w:rPr>
            </w:pPr>
            <w:r>
              <w:rPr>
                <w:rFonts w:eastAsia="Times New Roman"/>
                <w:color w:val="000000" w:themeColor="text1"/>
                <w:szCs w:val="21"/>
              </w:rPr>
              <w:t>51</w:t>
            </w:r>
          </w:p>
        </w:tc>
      </w:tr>
      <w:tr w:rsidR="00973C2E" w:rsidRPr="00860D06" w14:paraId="5D7F108A" w14:textId="77777777" w:rsidTr="00973C2E">
        <w:trPr>
          <w:trHeight w:val="454"/>
          <w:jc w:val="center"/>
        </w:trPr>
        <w:tc>
          <w:tcPr>
            <w:tcW w:w="704" w:type="dxa"/>
            <w:vMerge w:val="restart"/>
            <w:tcMar>
              <w:left w:w="108" w:type="dxa"/>
              <w:right w:w="108" w:type="dxa"/>
            </w:tcMar>
            <w:vAlign w:val="center"/>
          </w:tcPr>
          <w:p w14:paraId="4EBF4EBF"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C3CE5C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6747EED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4DA1948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4ACAE4C4"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64B70D1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973C2E" w:rsidRPr="00860D06" w14:paraId="307FB452" w14:textId="77777777" w:rsidTr="00973C2E">
        <w:trPr>
          <w:trHeight w:val="454"/>
          <w:jc w:val="center"/>
        </w:trPr>
        <w:tc>
          <w:tcPr>
            <w:tcW w:w="704" w:type="dxa"/>
            <w:vMerge/>
            <w:vAlign w:val="center"/>
          </w:tcPr>
          <w:p w14:paraId="6EAA5366"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174E6505"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5863920"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项目总体概述及理解</w:t>
            </w:r>
          </w:p>
        </w:tc>
        <w:tc>
          <w:tcPr>
            <w:tcW w:w="811" w:type="dxa"/>
            <w:tcMar>
              <w:left w:w="108" w:type="dxa"/>
              <w:right w:w="108" w:type="dxa"/>
            </w:tcMar>
            <w:vAlign w:val="center"/>
          </w:tcPr>
          <w:p w14:paraId="794A3EF6" w14:textId="118ACB1F" w:rsidR="00973C2E" w:rsidRPr="00860D06" w:rsidRDefault="00311B62" w:rsidP="00973C2E">
            <w:pPr>
              <w:widowControl/>
              <w:snapToGrid w:val="0"/>
              <w:spacing w:line="276" w:lineRule="auto"/>
              <w:jc w:val="center"/>
              <w:rPr>
                <w:color w:val="000000" w:themeColor="text1"/>
                <w:kern w:val="0"/>
                <w:szCs w:val="21"/>
              </w:rPr>
            </w:pPr>
            <w:r>
              <w:rPr>
                <w:color w:val="000000" w:themeColor="text1"/>
                <w:kern w:val="0"/>
                <w:szCs w:val="21"/>
              </w:rPr>
              <w:t>10</w:t>
            </w:r>
          </w:p>
        </w:tc>
        <w:tc>
          <w:tcPr>
            <w:tcW w:w="703" w:type="dxa"/>
            <w:tcMar>
              <w:left w:w="108" w:type="dxa"/>
              <w:right w:w="108" w:type="dxa"/>
            </w:tcMar>
            <w:vAlign w:val="center"/>
          </w:tcPr>
          <w:p w14:paraId="305E685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30D6A183"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考察内容：对本项目的总体认识，表述清晰、完整、严谨、先进合理，对工程项目的描述情况，措施先进、具体、有效、成熟，</w:t>
            </w:r>
            <w:r w:rsidRPr="00860D06">
              <w:rPr>
                <w:color w:val="000000" w:themeColor="text1"/>
                <w:kern w:val="0"/>
                <w:szCs w:val="21"/>
              </w:rPr>
              <w:lastRenderedPageBreak/>
              <w:t>施工段划分呼应总体表述，划分清晰，合理，符合规范要求。</w:t>
            </w:r>
          </w:p>
          <w:p w14:paraId="34FEDD61" w14:textId="0C8916C6" w:rsidR="00973C2E" w:rsidRPr="00B10D0E"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根据响应情况评分：</w:t>
            </w:r>
            <w:r w:rsidR="00B10D0E" w:rsidRPr="00B3099B">
              <w:rPr>
                <w:szCs w:val="21"/>
              </w:rPr>
              <w:t>评价</w:t>
            </w:r>
            <w:proofErr w:type="gramStart"/>
            <w:r w:rsidR="00B10D0E" w:rsidRPr="00B3099B">
              <w:rPr>
                <w:szCs w:val="21"/>
              </w:rPr>
              <w:t>为优</w:t>
            </w:r>
            <w:r w:rsidR="00B10D0E" w:rsidRPr="00297ECA">
              <w:rPr>
                <w:rFonts w:hint="eastAsia"/>
                <w:szCs w:val="21"/>
              </w:rPr>
              <w:t>得</w:t>
            </w:r>
            <w:proofErr w:type="gramEnd"/>
            <w:r w:rsidR="00B10D0E" w:rsidRPr="00297ECA">
              <w:rPr>
                <w:szCs w:val="21"/>
              </w:rPr>
              <w:t>100%</w:t>
            </w:r>
            <w:r w:rsidR="00B10D0E" w:rsidRPr="00297ECA">
              <w:rPr>
                <w:szCs w:val="21"/>
              </w:rPr>
              <w:t>分数</w:t>
            </w:r>
            <w:r w:rsidR="00B10D0E" w:rsidRPr="00B3099B">
              <w:rPr>
                <w:szCs w:val="21"/>
              </w:rPr>
              <w:t>；评价</w:t>
            </w:r>
            <w:proofErr w:type="gramStart"/>
            <w:r w:rsidR="00B10D0E" w:rsidRPr="00B3099B">
              <w:rPr>
                <w:szCs w:val="21"/>
              </w:rPr>
              <w:t>为良</w:t>
            </w:r>
            <w:r w:rsidR="00B10D0E" w:rsidRPr="00297ECA">
              <w:rPr>
                <w:rFonts w:hint="eastAsia"/>
                <w:szCs w:val="21"/>
              </w:rPr>
              <w:t>得</w:t>
            </w:r>
            <w:proofErr w:type="gramEnd"/>
            <w:r w:rsidR="00B10D0E">
              <w:rPr>
                <w:szCs w:val="21"/>
              </w:rPr>
              <w:t>80</w:t>
            </w:r>
            <w:r w:rsidR="00B10D0E" w:rsidRPr="00297ECA">
              <w:rPr>
                <w:szCs w:val="21"/>
              </w:rPr>
              <w:t>%</w:t>
            </w:r>
            <w:r w:rsidR="00B10D0E" w:rsidRPr="00297ECA">
              <w:rPr>
                <w:szCs w:val="21"/>
              </w:rPr>
              <w:t>分数</w:t>
            </w:r>
            <w:r w:rsidR="00B10D0E" w:rsidRPr="00B3099B">
              <w:rPr>
                <w:szCs w:val="21"/>
              </w:rPr>
              <w:t>；评价为中得</w:t>
            </w:r>
            <w:r w:rsidR="00B10D0E">
              <w:rPr>
                <w:szCs w:val="21"/>
              </w:rPr>
              <w:t>6</w:t>
            </w:r>
            <w:r w:rsidR="00B10D0E" w:rsidRPr="00297ECA">
              <w:rPr>
                <w:szCs w:val="21"/>
              </w:rPr>
              <w:t>0%</w:t>
            </w:r>
            <w:r w:rsidR="00B10D0E" w:rsidRPr="00297ECA">
              <w:rPr>
                <w:szCs w:val="21"/>
              </w:rPr>
              <w:t>分数</w:t>
            </w:r>
            <w:r w:rsidR="00B10D0E" w:rsidRPr="00B3099B">
              <w:rPr>
                <w:szCs w:val="21"/>
              </w:rPr>
              <w:t>；评价为差不得分。评价为</w:t>
            </w:r>
            <w:r w:rsidR="00B10D0E" w:rsidRPr="00B3099B">
              <w:rPr>
                <w:szCs w:val="21"/>
              </w:rPr>
              <w:t>“</w:t>
            </w:r>
            <w:r w:rsidR="00B10D0E" w:rsidRPr="00B3099B">
              <w:rPr>
                <w:szCs w:val="21"/>
              </w:rPr>
              <w:t>差</w:t>
            </w:r>
            <w:r w:rsidR="00B10D0E" w:rsidRPr="00B3099B">
              <w:rPr>
                <w:szCs w:val="21"/>
              </w:rPr>
              <w:t>”</w:t>
            </w:r>
            <w:r w:rsidR="00B10D0E" w:rsidRPr="00B3099B">
              <w:rPr>
                <w:szCs w:val="21"/>
              </w:rPr>
              <w:t>的，专家需说明情况。</w:t>
            </w:r>
          </w:p>
        </w:tc>
      </w:tr>
      <w:tr w:rsidR="00973C2E" w:rsidRPr="00860D06" w14:paraId="5E659AC3" w14:textId="77777777" w:rsidTr="00973C2E">
        <w:trPr>
          <w:trHeight w:val="454"/>
          <w:jc w:val="center"/>
        </w:trPr>
        <w:tc>
          <w:tcPr>
            <w:tcW w:w="704" w:type="dxa"/>
            <w:vMerge/>
            <w:vAlign w:val="center"/>
          </w:tcPr>
          <w:p w14:paraId="2E357EB7"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54AEC8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3661AE4C"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施工组织计划、施工技术、施工工艺及相关的合理化建议</w:t>
            </w:r>
          </w:p>
        </w:tc>
        <w:tc>
          <w:tcPr>
            <w:tcW w:w="811" w:type="dxa"/>
            <w:tcMar>
              <w:left w:w="108" w:type="dxa"/>
              <w:right w:w="108" w:type="dxa"/>
            </w:tcMar>
            <w:vAlign w:val="center"/>
          </w:tcPr>
          <w:p w14:paraId="5C68619D" w14:textId="3BDCBA99" w:rsidR="00973C2E" w:rsidRPr="00860D06" w:rsidRDefault="00465238" w:rsidP="00973C2E">
            <w:pPr>
              <w:widowControl/>
              <w:snapToGrid w:val="0"/>
              <w:spacing w:line="276" w:lineRule="auto"/>
              <w:jc w:val="center"/>
              <w:rPr>
                <w:color w:val="000000" w:themeColor="text1"/>
                <w:kern w:val="0"/>
                <w:szCs w:val="21"/>
              </w:rPr>
            </w:pPr>
            <w:r>
              <w:rPr>
                <w:color w:val="000000" w:themeColor="text1"/>
                <w:kern w:val="0"/>
                <w:szCs w:val="21"/>
              </w:rPr>
              <w:t>9</w:t>
            </w:r>
          </w:p>
        </w:tc>
        <w:tc>
          <w:tcPr>
            <w:tcW w:w="703" w:type="dxa"/>
            <w:tcMar>
              <w:left w:w="108" w:type="dxa"/>
              <w:right w:w="108" w:type="dxa"/>
            </w:tcMar>
            <w:vAlign w:val="center"/>
          </w:tcPr>
          <w:p w14:paraId="2B75B33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5D69A730"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考察内容：包括但不限于以下内容：施工总体部署、施工进度表、劳动力需求计划表、安全文明施工措施。</w:t>
            </w:r>
          </w:p>
          <w:p w14:paraId="393FC497" w14:textId="18B9C8F3"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根据各家情况进行横向比较，酌情打分，具体内容如下：</w:t>
            </w:r>
            <w:r w:rsidR="00B10D0E" w:rsidRPr="00B10D0E">
              <w:rPr>
                <w:szCs w:val="21"/>
              </w:rPr>
              <w:t>评价</w:t>
            </w:r>
            <w:proofErr w:type="gramStart"/>
            <w:r w:rsidR="00B10D0E" w:rsidRPr="00B10D0E">
              <w:rPr>
                <w:szCs w:val="21"/>
              </w:rPr>
              <w:t>为优</w:t>
            </w:r>
            <w:r w:rsidR="00B10D0E" w:rsidRPr="00B10D0E">
              <w:rPr>
                <w:rFonts w:hint="eastAsia"/>
                <w:szCs w:val="21"/>
              </w:rPr>
              <w:t>得</w:t>
            </w:r>
            <w:proofErr w:type="gramEnd"/>
            <w:r w:rsidR="00B10D0E" w:rsidRPr="00B10D0E">
              <w:rPr>
                <w:szCs w:val="21"/>
              </w:rPr>
              <w:t>100%</w:t>
            </w:r>
            <w:r w:rsidR="00B10D0E" w:rsidRPr="00B10D0E">
              <w:rPr>
                <w:szCs w:val="21"/>
              </w:rPr>
              <w:t>分数；评价</w:t>
            </w:r>
            <w:proofErr w:type="gramStart"/>
            <w:r w:rsidR="00B10D0E" w:rsidRPr="00B10D0E">
              <w:rPr>
                <w:szCs w:val="21"/>
              </w:rPr>
              <w:t>为良</w:t>
            </w:r>
            <w:r w:rsidR="00B10D0E" w:rsidRPr="00B10D0E">
              <w:rPr>
                <w:rFonts w:hint="eastAsia"/>
                <w:szCs w:val="21"/>
              </w:rPr>
              <w:t>得</w:t>
            </w:r>
            <w:proofErr w:type="gramEnd"/>
            <w:r w:rsidR="00B10D0E" w:rsidRPr="00B10D0E">
              <w:rPr>
                <w:szCs w:val="21"/>
              </w:rPr>
              <w:t>80%</w:t>
            </w:r>
            <w:r w:rsidR="00B10D0E" w:rsidRPr="00B10D0E">
              <w:rPr>
                <w:szCs w:val="21"/>
              </w:rPr>
              <w:t>分数；评价为中得</w:t>
            </w:r>
            <w:r w:rsidR="00B10D0E" w:rsidRPr="00B10D0E">
              <w:rPr>
                <w:szCs w:val="21"/>
              </w:rPr>
              <w:t>60%</w:t>
            </w:r>
            <w:r w:rsidR="00B10D0E" w:rsidRPr="00B10D0E">
              <w:rPr>
                <w:szCs w:val="21"/>
              </w:rPr>
              <w:t>分数；评价为差不得分。评价为</w:t>
            </w:r>
            <w:r w:rsidR="00B10D0E" w:rsidRPr="00B10D0E">
              <w:rPr>
                <w:szCs w:val="21"/>
              </w:rPr>
              <w:t>“</w:t>
            </w:r>
            <w:r w:rsidR="00B10D0E" w:rsidRPr="00B10D0E">
              <w:rPr>
                <w:szCs w:val="21"/>
              </w:rPr>
              <w:t>差</w:t>
            </w:r>
            <w:r w:rsidR="00B10D0E" w:rsidRPr="00B10D0E">
              <w:rPr>
                <w:szCs w:val="21"/>
              </w:rPr>
              <w:t>”</w:t>
            </w:r>
            <w:r w:rsidR="00B10D0E" w:rsidRPr="00B10D0E">
              <w:rPr>
                <w:szCs w:val="21"/>
              </w:rPr>
              <w:t>的，专家需说明情况。</w:t>
            </w:r>
          </w:p>
        </w:tc>
      </w:tr>
      <w:tr w:rsidR="00973C2E" w:rsidRPr="00860D06" w14:paraId="59254F0D" w14:textId="77777777" w:rsidTr="00973C2E">
        <w:trPr>
          <w:trHeight w:val="454"/>
          <w:jc w:val="center"/>
        </w:trPr>
        <w:tc>
          <w:tcPr>
            <w:tcW w:w="704" w:type="dxa"/>
            <w:vMerge/>
            <w:vAlign w:val="center"/>
          </w:tcPr>
          <w:p w14:paraId="7AEF16BC"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414819B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060F5F38"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项目实施关键施工技术（重点难点）分析及解决方案</w:t>
            </w:r>
          </w:p>
        </w:tc>
        <w:tc>
          <w:tcPr>
            <w:tcW w:w="811" w:type="dxa"/>
            <w:tcMar>
              <w:left w:w="108" w:type="dxa"/>
              <w:right w:w="108" w:type="dxa"/>
            </w:tcMar>
            <w:vAlign w:val="center"/>
          </w:tcPr>
          <w:p w14:paraId="16C4A3BD" w14:textId="4605584E" w:rsidR="00973C2E" w:rsidRPr="00860D06" w:rsidRDefault="00465238" w:rsidP="00CE08EA">
            <w:pPr>
              <w:widowControl/>
              <w:snapToGrid w:val="0"/>
              <w:spacing w:line="276" w:lineRule="auto"/>
              <w:jc w:val="center"/>
              <w:rPr>
                <w:color w:val="000000" w:themeColor="text1"/>
                <w:kern w:val="0"/>
                <w:szCs w:val="21"/>
              </w:rPr>
            </w:pPr>
            <w:r>
              <w:rPr>
                <w:color w:val="000000" w:themeColor="text1"/>
                <w:kern w:val="0"/>
                <w:szCs w:val="21"/>
              </w:rPr>
              <w:t>10</w:t>
            </w:r>
          </w:p>
        </w:tc>
        <w:tc>
          <w:tcPr>
            <w:tcW w:w="703" w:type="dxa"/>
            <w:tcMar>
              <w:left w:w="108" w:type="dxa"/>
              <w:right w:w="108" w:type="dxa"/>
            </w:tcMar>
            <w:vAlign w:val="center"/>
          </w:tcPr>
          <w:p w14:paraId="10CA4C9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3BE85EBF" w14:textId="77777777" w:rsidR="00973C2E" w:rsidRPr="00860D06" w:rsidRDefault="00973C2E" w:rsidP="00973C2E">
            <w:pPr>
              <w:widowControl/>
              <w:adjustRightInd w:val="0"/>
              <w:snapToGrid w:val="0"/>
              <w:spacing w:line="360" w:lineRule="auto"/>
              <w:jc w:val="left"/>
              <w:rPr>
                <w:szCs w:val="21"/>
              </w:rPr>
            </w:pPr>
            <w:r w:rsidRPr="00860D06">
              <w:rPr>
                <w:color w:val="000000" w:themeColor="text1"/>
                <w:kern w:val="0"/>
                <w:szCs w:val="21"/>
              </w:rPr>
              <w:t>考察内容：</w:t>
            </w:r>
            <w:r w:rsidRPr="00860D06">
              <w:rPr>
                <w:szCs w:val="21"/>
              </w:rPr>
              <w:t>对项目关键技术、工艺有深入的表述，对重点、难点的准备性分析及提出先进、合理的建议，解决方案具有针对性，贴切业主实际情况，完整、经济、安全、切实可行，措施得力。</w:t>
            </w:r>
          </w:p>
          <w:p w14:paraId="5C8799D4" w14:textId="774C4A69"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根据响应情况评分：</w:t>
            </w:r>
            <w:r w:rsidR="00B10D0E" w:rsidRPr="00B10D0E">
              <w:rPr>
                <w:szCs w:val="21"/>
              </w:rPr>
              <w:t>评价</w:t>
            </w:r>
            <w:proofErr w:type="gramStart"/>
            <w:r w:rsidR="00B10D0E" w:rsidRPr="00B10D0E">
              <w:rPr>
                <w:szCs w:val="21"/>
              </w:rPr>
              <w:t>为优</w:t>
            </w:r>
            <w:r w:rsidR="00B10D0E" w:rsidRPr="00B10D0E">
              <w:rPr>
                <w:rFonts w:hint="eastAsia"/>
                <w:szCs w:val="21"/>
              </w:rPr>
              <w:t>得</w:t>
            </w:r>
            <w:proofErr w:type="gramEnd"/>
            <w:r w:rsidR="00B10D0E" w:rsidRPr="00B10D0E">
              <w:rPr>
                <w:szCs w:val="21"/>
              </w:rPr>
              <w:t>100%</w:t>
            </w:r>
            <w:r w:rsidR="00B10D0E" w:rsidRPr="00B10D0E">
              <w:rPr>
                <w:szCs w:val="21"/>
              </w:rPr>
              <w:t>分数；评价</w:t>
            </w:r>
            <w:proofErr w:type="gramStart"/>
            <w:r w:rsidR="00B10D0E" w:rsidRPr="00B10D0E">
              <w:rPr>
                <w:szCs w:val="21"/>
              </w:rPr>
              <w:t>为良</w:t>
            </w:r>
            <w:r w:rsidR="00B10D0E" w:rsidRPr="00B10D0E">
              <w:rPr>
                <w:rFonts w:hint="eastAsia"/>
                <w:szCs w:val="21"/>
              </w:rPr>
              <w:t>得</w:t>
            </w:r>
            <w:proofErr w:type="gramEnd"/>
            <w:r w:rsidR="00B10D0E" w:rsidRPr="00B10D0E">
              <w:rPr>
                <w:szCs w:val="21"/>
              </w:rPr>
              <w:t>80%</w:t>
            </w:r>
            <w:r w:rsidR="00B10D0E" w:rsidRPr="00B10D0E">
              <w:rPr>
                <w:szCs w:val="21"/>
              </w:rPr>
              <w:t>分数；评价为中得</w:t>
            </w:r>
            <w:r w:rsidR="00B10D0E" w:rsidRPr="00B10D0E">
              <w:rPr>
                <w:szCs w:val="21"/>
              </w:rPr>
              <w:t>60%</w:t>
            </w:r>
            <w:r w:rsidR="00B10D0E" w:rsidRPr="00B10D0E">
              <w:rPr>
                <w:szCs w:val="21"/>
              </w:rPr>
              <w:t>分数；评价为差不得分。评价为</w:t>
            </w:r>
            <w:r w:rsidR="00B10D0E" w:rsidRPr="00B10D0E">
              <w:rPr>
                <w:szCs w:val="21"/>
              </w:rPr>
              <w:t>“</w:t>
            </w:r>
            <w:r w:rsidR="00B10D0E" w:rsidRPr="00B10D0E">
              <w:rPr>
                <w:szCs w:val="21"/>
              </w:rPr>
              <w:t>差</w:t>
            </w:r>
            <w:r w:rsidR="00B10D0E" w:rsidRPr="00B10D0E">
              <w:rPr>
                <w:szCs w:val="21"/>
              </w:rPr>
              <w:t>”</w:t>
            </w:r>
            <w:r w:rsidR="00B10D0E" w:rsidRPr="00B10D0E">
              <w:rPr>
                <w:szCs w:val="21"/>
              </w:rPr>
              <w:t>的，专家需说明情况。</w:t>
            </w:r>
          </w:p>
        </w:tc>
      </w:tr>
      <w:tr w:rsidR="00973C2E" w:rsidRPr="00860D06" w14:paraId="14B83676" w14:textId="77777777" w:rsidTr="00973C2E">
        <w:trPr>
          <w:trHeight w:val="454"/>
          <w:jc w:val="center"/>
        </w:trPr>
        <w:tc>
          <w:tcPr>
            <w:tcW w:w="704" w:type="dxa"/>
            <w:vMerge/>
            <w:vAlign w:val="center"/>
          </w:tcPr>
          <w:p w14:paraId="07569B4A"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209019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1683" w:type="dxa"/>
            <w:tcMar>
              <w:left w:w="108" w:type="dxa"/>
              <w:right w:w="108" w:type="dxa"/>
            </w:tcMar>
            <w:vAlign w:val="center"/>
          </w:tcPr>
          <w:p w14:paraId="5321107B"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拟采用设备（材料）的性能（节能环保情况）、档次及质量可靠性</w:t>
            </w:r>
          </w:p>
        </w:tc>
        <w:tc>
          <w:tcPr>
            <w:tcW w:w="811" w:type="dxa"/>
            <w:tcMar>
              <w:left w:w="108" w:type="dxa"/>
              <w:right w:w="108" w:type="dxa"/>
            </w:tcMar>
            <w:vAlign w:val="center"/>
          </w:tcPr>
          <w:p w14:paraId="36822470" w14:textId="2D5E8192" w:rsidR="00973C2E" w:rsidRPr="00860D06" w:rsidRDefault="00465238" w:rsidP="00973C2E">
            <w:pPr>
              <w:widowControl/>
              <w:snapToGrid w:val="0"/>
              <w:spacing w:line="276" w:lineRule="auto"/>
              <w:jc w:val="center"/>
              <w:rPr>
                <w:color w:val="000000" w:themeColor="text1"/>
                <w:kern w:val="0"/>
                <w:szCs w:val="21"/>
              </w:rPr>
            </w:pPr>
            <w:r>
              <w:rPr>
                <w:color w:val="000000" w:themeColor="text1"/>
                <w:kern w:val="0"/>
                <w:szCs w:val="21"/>
              </w:rPr>
              <w:t>6</w:t>
            </w:r>
          </w:p>
        </w:tc>
        <w:tc>
          <w:tcPr>
            <w:tcW w:w="703" w:type="dxa"/>
            <w:tcMar>
              <w:left w:w="108" w:type="dxa"/>
              <w:right w:w="108" w:type="dxa"/>
            </w:tcMar>
            <w:vAlign w:val="center"/>
          </w:tcPr>
          <w:p w14:paraId="39BCA9CA"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15CA80B4" w14:textId="5D93649C"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在投标文件中详细说明响应情况，评标委员会根据响应情况评分：</w:t>
            </w:r>
            <w:r w:rsidR="00B10D0E" w:rsidRPr="00B10D0E">
              <w:rPr>
                <w:szCs w:val="21"/>
              </w:rPr>
              <w:t>评价</w:t>
            </w:r>
            <w:proofErr w:type="gramStart"/>
            <w:r w:rsidR="00B10D0E" w:rsidRPr="00B10D0E">
              <w:rPr>
                <w:szCs w:val="21"/>
              </w:rPr>
              <w:t>为优</w:t>
            </w:r>
            <w:r w:rsidR="00B10D0E" w:rsidRPr="00B10D0E">
              <w:rPr>
                <w:rFonts w:hint="eastAsia"/>
                <w:szCs w:val="21"/>
              </w:rPr>
              <w:t>得</w:t>
            </w:r>
            <w:proofErr w:type="gramEnd"/>
            <w:r w:rsidR="00B10D0E" w:rsidRPr="00B10D0E">
              <w:rPr>
                <w:szCs w:val="21"/>
              </w:rPr>
              <w:t>100%</w:t>
            </w:r>
            <w:r w:rsidR="00B10D0E" w:rsidRPr="00B10D0E">
              <w:rPr>
                <w:szCs w:val="21"/>
              </w:rPr>
              <w:t>分数；评价</w:t>
            </w:r>
            <w:proofErr w:type="gramStart"/>
            <w:r w:rsidR="00B10D0E" w:rsidRPr="00B10D0E">
              <w:rPr>
                <w:szCs w:val="21"/>
              </w:rPr>
              <w:t>为良</w:t>
            </w:r>
            <w:r w:rsidR="00B10D0E" w:rsidRPr="00B10D0E">
              <w:rPr>
                <w:rFonts w:hint="eastAsia"/>
                <w:szCs w:val="21"/>
              </w:rPr>
              <w:t>得</w:t>
            </w:r>
            <w:proofErr w:type="gramEnd"/>
            <w:r w:rsidR="00B10D0E" w:rsidRPr="00B10D0E">
              <w:rPr>
                <w:szCs w:val="21"/>
              </w:rPr>
              <w:t>80%</w:t>
            </w:r>
            <w:r w:rsidR="00B10D0E" w:rsidRPr="00B10D0E">
              <w:rPr>
                <w:szCs w:val="21"/>
              </w:rPr>
              <w:t>分数；评价为中得</w:t>
            </w:r>
            <w:r w:rsidR="00B10D0E" w:rsidRPr="00B10D0E">
              <w:rPr>
                <w:szCs w:val="21"/>
              </w:rPr>
              <w:t>60%</w:t>
            </w:r>
            <w:r w:rsidR="00B10D0E" w:rsidRPr="00B10D0E">
              <w:rPr>
                <w:szCs w:val="21"/>
              </w:rPr>
              <w:t>分数；评价为差不得分。评价为</w:t>
            </w:r>
            <w:r w:rsidR="00B10D0E" w:rsidRPr="00B10D0E">
              <w:rPr>
                <w:szCs w:val="21"/>
              </w:rPr>
              <w:t>“</w:t>
            </w:r>
            <w:r w:rsidR="00B10D0E" w:rsidRPr="00B10D0E">
              <w:rPr>
                <w:szCs w:val="21"/>
              </w:rPr>
              <w:t>差</w:t>
            </w:r>
            <w:r w:rsidR="00B10D0E" w:rsidRPr="00B10D0E">
              <w:rPr>
                <w:szCs w:val="21"/>
              </w:rPr>
              <w:t>”</w:t>
            </w:r>
            <w:r w:rsidR="00B10D0E" w:rsidRPr="00B10D0E">
              <w:rPr>
                <w:szCs w:val="21"/>
              </w:rPr>
              <w:t>的，专家需说明情况。</w:t>
            </w:r>
          </w:p>
        </w:tc>
      </w:tr>
      <w:tr w:rsidR="00973C2E" w:rsidRPr="00860D06" w14:paraId="11B50A16" w14:textId="77777777" w:rsidTr="00973C2E">
        <w:trPr>
          <w:trHeight w:val="454"/>
          <w:jc w:val="center"/>
        </w:trPr>
        <w:tc>
          <w:tcPr>
            <w:tcW w:w="704" w:type="dxa"/>
            <w:vMerge/>
            <w:vAlign w:val="center"/>
          </w:tcPr>
          <w:p w14:paraId="7A0E01C3"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06669F3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1683" w:type="dxa"/>
            <w:tcMar>
              <w:left w:w="108" w:type="dxa"/>
              <w:right w:w="108" w:type="dxa"/>
            </w:tcMar>
            <w:vAlign w:val="center"/>
          </w:tcPr>
          <w:p w14:paraId="29F5A5F7"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拟投入劳动力（项目经理、技术人员、管理班子、机械设备、场地）情况</w:t>
            </w:r>
          </w:p>
        </w:tc>
        <w:tc>
          <w:tcPr>
            <w:tcW w:w="811" w:type="dxa"/>
            <w:tcMar>
              <w:left w:w="108" w:type="dxa"/>
              <w:right w:w="108" w:type="dxa"/>
            </w:tcMar>
            <w:vAlign w:val="center"/>
          </w:tcPr>
          <w:p w14:paraId="4FECD10B" w14:textId="41A4FB2B"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4B1C647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1B462DE7" w14:textId="58E40CDC" w:rsidR="00973C2E" w:rsidRPr="00860D06" w:rsidRDefault="00973C2E" w:rsidP="00973C2E">
            <w:pPr>
              <w:snapToGrid w:val="0"/>
              <w:spacing w:line="360" w:lineRule="auto"/>
              <w:jc w:val="left"/>
            </w:pPr>
            <w:r w:rsidRPr="00860D06">
              <w:rPr>
                <w:rFonts w:eastAsia="Times New Roman"/>
                <w:szCs w:val="21"/>
              </w:rPr>
              <w:t>1</w:t>
            </w:r>
            <w:r w:rsidRPr="00860D06">
              <w:rPr>
                <w:rFonts w:ascii="宋体" w:hAnsi="宋体" w:cs="宋体" w:hint="eastAsia"/>
                <w:szCs w:val="21"/>
              </w:rPr>
              <w:t>、</w:t>
            </w:r>
            <w:r w:rsidR="00425E1D" w:rsidRPr="00425E1D">
              <w:rPr>
                <w:rFonts w:hint="eastAsia"/>
                <w:szCs w:val="21"/>
              </w:rPr>
              <w:t>有配备项目经理</w:t>
            </w:r>
            <w:r w:rsidR="00425E1D">
              <w:rPr>
                <w:rFonts w:hint="eastAsia"/>
                <w:szCs w:val="21"/>
              </w:rPr>
              <w:t>的</w:t>
            </w:r>
            <w:r w:rsidR="00425E1D" w:rsidRPr="00425E1D">
              <w:rPr>
                <w:rFonts w:hint="eastAsia"/>
                <w:szCs w:val="21"/>
              </w:rPr>
              <w:t>，得</w:t>
            </w:r>
            <w:r w:rsidR="00425E1D" w:rsidRPr="00425E1D">
              <w:rPr>
                <w:rFonts w:hint="eastAsia"/>
                <w:szCs w:val="21"/>
              </w:rPr>
              <w:t>60%</w:t>
            </w:r>
            <w:r w:rsidR="00425E1D" w:rsidRPr="00425E1D">
              <w:rPr>
                <w:rFonts w:hint="eastAsia"/>
                <w:szCs w:val="21"/>
              </w:rPr>
              <w:t>的分数；</w:t>
            </w:r>
          </w:p>
          <w:p w14:paraId="6E5BAB24" w14:textId="7B77373A" w:rsidR="00973C2E" w:rsidRPr="00860D06" w:rsidRDefault="00973C2E" w:rsidP="00973C2E">
            <w:pPr>
              <w:snapToGrid w:val="0"/>
              <w:spacing w:line="360" w:lineRule="auto"/>
              <w:jc w:val="left"/>
            </w:pPr>
            <w:r w:rsidRPr="00860D06">
              <w:rPr>
                <w:rFonts w:eastAsia="Times New Roman"/>
                <w:szCs w:val="21"/>
              </w:rPr>
              <w:t xml:space="preserve"> 2</w:t>
            </w:r>
            <w:r w:rsidRPr="00860D06">
              <w:rPr>
                <w:rFonts w:ascii="宋体" w:hAnsi="宋体" w:cs="宋体" w:hint="eastAsia"/>
                <w:szCs w:val="21"/>
              </w:rPr>
              <w:t>、拟安排项目团队（项目经理除外）：工程师（房建或装修类专业均可）</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人，安全员</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人，建造师执业资格</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人，最高</w:t>
            </w:r>
            <w:r w:rsidRPr="00860D06">
              <w:rPr>
                <w:rFonts w:eastAsia="Times New Roman"/>
                <w:szCs w:val="21"/>
              </w:rPr>
              <w:t>40</w:t>
            </w:r>
            <w:r w:rsidRPr="00860D06">
              <w:rPr>
                <w:rFonts w:ascii="宋体" w:hAnsi="宋体" w:cs="宋体" w:hint="eastAsia"/>
                <w:szCs w:val="21"/>
              </w:rPr>
              <w:t>分。</w:t>
            </w:r>
            <w:r w:rsidRPr="00860D06">
              <w:rPr>
                <w:rFonts w:eastAsia="Times New Roman"/>
                <w:szCs w:val="21"/>
              </w:rPr>
              <w:t xml:space="preserve"> </w:t>
            </w:r>
            <w:r w:rsidRPr="00860D06">
              <w:rPr>
                <w:rFonts w:ascii="宋体" w:hAnsi="宋体" w:cs="宋体" w:hint="eastAsia"/>
                <w:szCs w:val="21"/>
              </w:rPr>
              <w:t>同</w:t>
            </w:r>
            <w:proofErr w:type="gramStart"/>
            <w:r w:rsidRPr="00860D06">
              <w:rPr>
                <w:rFonts w:ascii="宋体" w:hAnsi="宋体" w:cs="宋体" w:hint="eastAsia"/>
                <w:szCs w:val="21"/>
              </w:rPr>
              <w:t>一人员</w:t>
            </w:r>
            <w:proofErr w:type="gramEnd"/>
            <w:r w:rsidRPr="00860D06">
              <w:rPr>
                <w:rFonts w:ascii="宋体" w:hAnsi="宋体" w:cs="宋体" w:hint="eastAsia"/>
                <w:szCs w:val="21"/>
              </w:rPr>
              <w:t>满足不同条件只计一次分。</w:t>
            </w:r>
            <w:r w:rsidRPr="00860D06">
              <w:rPr>
                <w:rFonts w:eastAsia="Times New Roman"/>
                <w:szCs w:val="21"/>
              </w:rPr>
              <w:t xml:space="preserve"> </w:t>
            </w:r>
          </w:p>
          <w:p w14:paraId="4DC17512" w14:textId="74601D22" w:rsidR="00973C2E" w:rsidRPr="00860D06" w:rsidRDefault="00973C2E" w:rsidP="00407394">
            <w:pPr>
              <w:widowControl/>
              <w:adjustRightInd w:val="0"/>
              <w:snapToGrid w:val="0"/>
              <w:spacing w:line="360" w:lineRule="auto"/>
              <w:jc w:val="left"/>
              <w:rPr>
                <w:color w:val="000000" w:themeColor="text1"/>
                <w:kern w:val="0"/>
                <w:szCs w:val="21"/>
              </w:rPr>
            </w:pPr>
            <w:r w:rsidRPr="00860D06">
              <w:rPr>
                <w:szCs w:val="21"/>
              </w:rPr>
              <w:lastRenderedPageBreak/>
              <w:t>注：</w:t>
            </w:r>
            <w:r w:rsidRPr="00860D06">
              <w:rPr>
                <w:rFonts w:eastAsia="Times New Roman"/>
                <w:szCs w:val="21"/>
              </w:rPr>
              <w:t xml:space="preserve"> 1.</w:t>
            </w:r>
            <w:r w:rsidRPr="00860D06">
              <w:rPr>
                <w:szCs w:val="21"/>
              </w:rPr>
              <w:t>提供以上人员</w:t>
            </w:r>
            <w:r w:rsidRPr="00860D06">
              <w:rPr>
                <w:rFonts w:eastAsia="Times New Roman"/>
                <w:szCs w:val="21"/>
              </w:rPr>
              <w:t>2018</w:t>
            </w:r>
            <w:r w:rsidRPr="00860D06">
              <w:rPr>
                <w:szCs w:val="21"/>
              </w:rPr>
              <w:t>年</w:t>
            </w:r>
            <w:r w:rsidRPr="00860D06">
              <w:rPr>
                <w:rFonts w:eastAsia="Times New Roman"/>
                <w:szCs w:val="21"/>
              </w:rPr>
              <w:t>0</w:t>
            </w:r>
            <w:r w:rsidR="00407394">
              <w:rPr>
                <w:rFonts w:eastAsia="Times New Roman"/>
                <w:szCs w:val="21"/>
              </w:rPr>
              <w:t>9</w:t>
            </w:r>
            <w:r w:rsidRPr="00860D06">
              <w:rPr>
                <w:szCs w:val="21"/>
              </w:rPr>
              <w:t>月至</w:t>
            </w:r>
            <w:r w:rsidRPr="00860D06">
              <w:rPr>
                <w:rFonts w:eastAsia="Times New Roman"/>
                <w:szCs w:val="21"/>
              </w:rPr>
              <w:t>2018</w:t>
            </w:r>
            <w:r w:rsidRPr="00860D06">
              <w:rPr>
                <w:szCs w:val="21"/>
              </w:rPr>
              <w:t>年</w:t>
            </w:r>
            <w:r w:rsidR="0026208D">
              <w:rPr>
                <w:rFonts w:eastAsia="Times New Roman"/>
                <w:szCs w:val="21"/>
              </w:rPr>
              <w:t>1</w:t>
            </w:r>
            <w:r w:rsidR="00407394">
              <w:rPr>
                <w:rFonts w:eastAsia="Times New Roman"/>
                <w:szCs w:val="21"/>
              </w:rPr>
              <w:t>1</w:t>
            </w:r>
            <w:r w:rsidRPr="00860D06">
              <w:rPr>
                <w:szCs w:val="21"/>
              </w:rPr>
              <w:t>月在投标单位缴纳的养老保险资料（补缴无效，社保部门资料或网页资料或窗口打印资料均可，未提供三个月资料的人员不予计分）；</w:t>
            </w:r>
            <w:r w:rsidRPr="00860D06">
              <w:rPr>
                <w:rFonts w:eastAsia="Times New Roman"/>
                <w:szCs w:val="21"/>
              </w:rPr>
              <w:t xml:space="preserve"> 2.</w:t>
            </w:r>
            <w:r w:rsidRPr="00860D06">
              <w:rPr>
                <w:szCs w:val="21"/>
              </w:rPr>
              <w:t>要求提供</w:t>
            </w:r>
            <w:r w:rsidRPr="00860D06">
              <w:rPr>
                <w:rFonts w:eastAsiaTheme="minorEastAsia"/>
                <w:szCs w:val="21"/>
              </w:rPr>
              <w:t>合同关键页、</w:t>
            </w:r>
            <w:r w:rsidRPr="00860D06">
              <w:rPr>
                <w:szCs w:val="21"/>
              </w:rPr>
              <w:t>资格（职称）证书扫描件</w:t>
            </w:r>
            <w:r w:rsidRPr="00860D06">
              <w:rPr>
                <w:rFonts w:eastAsiaTheme="minorEastAsia"/>
                <w:szCs w:val="21"/>
              </w:rPr>
              <w:t>等证明材料</w:t>
            </w:r>
            <w:r w:rsidRPr="00860D06">
              <w:rPr>
                <w:szCs w:val="21"/>
              </w:rPr>
              <w:t>并加盖投标人公章，原件备查。</w:t>
            </w:r>
            <w:r w:rsidRPr="00860D06">
              <w:rPr>
                <w:rFonts w:eastAsia="Times New Roman"/>
                <w:szCs w:val="21"/>
              </w:rPr>
              <w:t xml:space="preserve"> 3.</w:t>
            </w:r>
            <w:r w:rsidRPr="00860D06">
              <w:rPr>
                <w:szCs w:val="21"/>
              </w:rPr>
              <w:t>评分中出现无证明资料或专家无法凭所提供资料判断是否得分的情况，一律作不得分处理。</w:t>
            </w:r>
          </w:p>
        </w:tc>
      </w:tr>
      <w:tr w:rsidR="00973C2E" w:rsidRPr="00860D06" w14:paraId="7FB97CD1" w14:textId="77777777" w:rsidTr="00973C2E">
        <w:trPr>
          <w:trHeight w:val="454"/>
          <w:jc w:val="center"/>
        </w:trPr>
        <w:tc>
          <w:tcPr>
            <w:tcW w:w="704" w:type="dxa"/>
            <w:vMerge/>
            <w:vAlign w:val="center"/>
          </w:tcPr>
          <w:p w14:paraId="69509999"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42177D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6</w:t>
            </w:r>
          </w:p>
        </w:tc>
        <w:tc>
          <w:tcPr>
            <w:tcW w:w="1683" w:type="dxa"/>
            <w:tcMar>
              <w:left w:w="108" w:type="dxa"/>
              <w:right w:w="108" w:type="dxa"/>
            </w:tcMar>
            <w:vAlign w:val="center"/>
          </w:tcPr>
          <w:p w14:paraId="22FF7D93"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施工质量（安全、环保、工期、售后服务）保障措施及相关的违约承诺</w:t>
            </w:r>
          </w:p>
        </w:tc>
        <w:tc>
          <w:tcPr>
            <w:tcW w:w="811" w:type="dxa"/>
            <w:tcMar>
              <w:left w:w="108" w:type="dxa"/>
              <w:right w:w="108" w:type="dxa"/>
            </w:tcMar>
            <w:vAlign w:val="center"/>
          </w:tcPr>
          <w:p w14:paraId="3E813DA7" w14:textId="53BF6A9B" w:rsidR="00973C2E" w:rsidRPr="00860D06" w:rsidRDefault="009A6C85"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7F2713E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19341FED" w14:textId="501D9320"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在投标文件中详细说明响应情况，评标委员会根据响应情况评分：</w:t>
            </w:r>
            <w:r w:rsidR="00B10D0E" w:rsidRPr="00B10D0E">
              <w:rPr>
                <w:szCs w:val="21"/>
              </w:rPr>
              <w:t>评价</w:t>
            </w:r>
            <w:proofErr w:type="gramStart"/>
            <w:r w:rsidR="00B10D0E" w:rsidRPr="00B10D0E">
              <w:rPr>
                <w:szCs w:val="21"/>
              </w:rPr>
              <w:t>为优</w:t>
            </w:r>
            <w:r w:rsidR="00B10D0E" w:rsidRPr="00B10D0E">
              <w:rPr>
                <w:rFonts w:hint="eastAsia"/>
                <w:szCs w:val="21"/>
              </w:rPr>
              <w:t>得</w:t>
            </w:r>
            <w:proofErr w:type="gramEnd"/>
            <w:r w:rsidR="00B10D0E" w:rsidRPr="00B10D0E">
              <w:rPr>
                <w:szCs w:val="21"/>
              </w:rPr>
              <w:t>100%</w:t>
            </w:r>
            <w:r w:rsidR="00B10D0E" w:rsidRPr="00B10D0E">
              <w:rPr>
                <w:szCs w:val="21"/>
              </w:rPr>
              <w:t>分数；评价</w:t>
            </w:r>
            <w:proofErr w:type="gramStart"/>
            <w:r w:rsidR="00B10D0E" w:rsidRPr="00B10D0E">
              <w:rPr>
                <w:szCs w:val="21"/>
              </w:rPr>
              <w:t>为良</w:t>
            </w:r>
            <w:r w:rsidR="00B10D0E" w:rsidRPr="00B10D0E">
              <w:rPr>
                <w:rFonts w:hint="eastAsia"/>
                <w:szCs w:val="21"/>
              </w:rPr>
              <w:t>得</w:t>
            </w:r>
            <w:proofErr w:type="gramEnd"/>
            <w:r w:rsidR="00B10D0E" w:rsidRPr="00B10D0E">
              <w:rPr>
                <w:szCs w:val="21"/>
              </w:rPr>
              <w:t>80%</w:t>
            </w:r>
            <w:r w:rsidR="00B10D0E" w:rsidRPr="00B10D0E">
              <w:rPr>
                <w:szCs w:val="21"/>
              </w:rPr>
              <w:t>分数；评价为中得</w:t>
            </w:r>
            <w:r w:rsidR="00B10D0E" w:rsidRPr="00B10D0E">
              <w:rPr>
                <w:szCs w:val="21"/>
              </w:rPr>
              <w:t>60%</w:t>
            </w:r>
            <w:r w:rsidR="00B10D0E" w:rsidRPr="00B10D0E">
              <w:rPr>
                <w:szCs w:val="21"/>
              </w:rPr>
              <w:t>分数；评价为差不得分。评价为</w:t>
            </w:r>
            <w:r w:rsidR="00B10D0E" w:rsidRPr="00B10D0E">
              <w:rPr>
                <w:szCs w:val="21"/>
              </w:rPr>
              <w:t>“</w:t>
            </w:r>
            <w:r w:rsidR="00B10D0E" w:rsidRPr="00B10D0E">
              <w:rPr>
                <w:szCs w:val="21"/>
              </w:rPr>
              <w:t>差</w:t>
            </w:r>
            <w:r w:rsidR="00B10D0E" w:rsidRPr="00B10D0E">
              <w:rPr>
                <w:szCs w:val="21"/>
              </w:rPr>
              <w:t>”</w:t>
            </w:r>
            <w:r w:rsidR="00B10D0E" w:rsidRPr="00B10D0E">
              <w:rPr>
                <w:szCs w:val="21"/>
              </w:rPr>
              <w:t>的，专家需说明情况。</w:t>
            </w:r>
          </w:p>
        </w:tc>
      </w:tr>
      <w:tr w:rsidR="00973C2E" w:rsidRPr="00860D06" w14:paraId="31CBC2C8" w14:textId="77777777" w:rsidTr="00973C2E">
        <w:trPr>
          <w:trHeight w:val="454"/>
          <w:jc w:val="center"/>
        </w:trPr>
        <w:tc>
          <w:tcPr>
            <w:tcW w:w="704" w:type="dxa"/>
            <w:tcMar>
              <w:left w:w="108" w:type="dxa"/>
              <w:right w:w="108" w:type="dxa"/>
            </w:tcMar>
            <w:vAlign w:val="center"/>
          </w:tcPr>
          <w:p w14:paraId="09F6673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3761" w:type="dxa"/>
            <w:gridSpan w:val="4"/>
            <w:tcMar>
              <w:left w:w="108" w:type="dxa"/>
              <w:right w:w="108" w:type="dxa"/>
            </w:tcMar>
            <w:vAlign w:val="center"/>
          </w:tcPr>
          <w:p w14:paraId="4CE1BA0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综合实力部分</w:t>
            </w:r>
          </w:p>
        </w:tc>
        <w:tc>
          <w:tcPr>
            <w:tcW w:w="4226" w:type="dxa"/>
            <w:tcMar>
              <w:left w:w="108" w:type="dxa"/>
              <w:right w:w="108" w:type="dxa"/>
            </w:tcMar>
            <w:vAlign w:val="center"/>
          </w:tcPr>
          <w:p w14:paraId="0AA9DE8F" w14:textId="3D7476FA" w:rsidR="00973C2E" w:rsidRPr="00860D06" w:rsidRDefault="00465238" w:rsidP="00973C2E">
            <w:pPr>
              <w:widowControl/>
              <w:snapToGrid w:val="0"/>
              <w:spacing w:line="276" w:lineRule="auto"/>
              <w:jc w:val="center"/>
              <w:rPr>
                <w:color w:val="000000" w:themeColor="text1"/>
                <w:kern w:val="0"/>
                <w:szCs w:val="21"/>
              </w:rPr>
            </w:pPr>
            <w:r>
              <w:rPr>
                <w:color w:val="000000" w:themeColor="text1"/>
                <w:kern w:val="0"/>
                <w:szCs w:val="21"/>
              </w:rPr>
              <w:t>7</w:t>
            </w:r>
          </w:p>
        </w:tc>
      </w:tr>
      <w:tr w:rsidR="00973C2E" w:rsidRPr="00860D06" w14:paraId="5687227C" w14:textId="77777777" w:rsidTr="00973C2E">
        <w:trPr>
          <w:trHeight w:val="454"/>
          <w:jc w:val="center"/>
        </w:trPr>
        <w:tc>
          <w:tcPr>
            <w:tcW w:w="704" w:type="dxa"/>
            <w:vMerge w:val="restart"/>
            <w:tcMar>
              <w:left w:w="108" w:type="dxa"/>
              <w:right w:w="108" w:type="dxa"/>
            </w:tcMar>
            <w:vAlign w:val="center"/>
          </w:tcPr>
          <w:p w14:paraId="70FC3A49"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754F53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3150DC3C"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061DB0AF"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3C0FD69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6A8D884" w14:textId="77777777" w:rsidR="00973C2E" w:rsidRPr="00860D06" w:rsidRDefault="00973C2E" w:rsidP="00973C2E">
            <w:pPr>
              <w:widowControl/>
              <w:snapToGrid w:val="0"/>
              <w:spacing w:line="276" w:lineRule="auto"/>
              <w:jc w:val="center"/>
              <w:rPr>
                <w:color w:val="000000" w:themeColor="text1"/>
                <w:kern w:val="0"/>
                <w:szCs w:val="21"/>
              </w:rPr>
            </w:pPr>
            <w:bookmarkStart w:id="0" w:name="OLE_LINK8"/>
            <w:r w:rsidRPr="00860D06">
              <w:rPr>
                <w:color w:val="000000" w:themeColor="text1"/>
                <w:kern w:val="0"/>
                <w:szCs w:val="21"/>
              </w:rPr>
              <w:t>评分准则</w:t>
            </w:r>
            <w:bookmarkEnd w:id="0"/>
          </w:p>
        </w:tc>
      </w:tr>
      <w:tr w:rsidR="00CE08EA" w:rsidRPr="00860D06" w14:paraId="2DE59162" w14:textId="77777777" w:rsidTr="00973C2E">
        <w:trPr>
          <w:trHeight w:val="454"/>
          <w:jc w:val="center"/>
        </w:trPr>
        <w:tc>
          <w:tcPr>
            <w:tcW w:w="704" w:type="dxa"/>
            <w:vMerge/>
            <w:vAlign w:val="center"/>
          </w:tcPr>
          <w:p w14:paraId="6FB0E8C7"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70DF0E5B" w14:textId="1B0FE31D" w:rsidR="00CE08EA" w:rsidRPr="00860D06" w:rsidRDefault="00465238" w:rsidP="00CE08EA">
            <w:pPr>
              <w:widowControl/>
              <w:snapToGrid w:val="0"/>
              <w:spacing w:line="276" w:lineRule="auto"/>
              <w:jc w:val="center"/>
              <w:rPr>
                <w:color w:val="000000" w:themeColor="text1"/>
                <w:kern w:val="0"/>
                <w:szCs w:val="21"/>
              </w:rPr>
            </w:pPr>
            <w:r>
              <w:rPr>
                <w:color w:val="000000" w:themeColor="text1"/>
                <w:kern w:val="0"/>
                <w:szCs w:val="21"/>
              </w:rPr>
              <w:t>1</w:t>
            </w:r>
          </w:p>
        </w:tc>
        <w:tc>
          <w:tcPr>
            <w:tcW w:w="1683" w:type="dxa"/>
            <w:tcMar>
              <w:left w:w="108" w:type="dxa"/>
              <w:right w:w="108" w:type="dxa"/>
            </w:tcMar>
            <w:vAlign w:val="center"/>
          </w:tcPr>
          <w:p w14:paraId="3836A0D6"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投标人本地服务能力</w:t>
            </w:r>
          </w:p>
        </w:tc>
        <w:tc>
          <w:tcPr>
            <w:tcW w:w="811" w:type="dxa"/>
            <w:tcMar>
              <w:left w:w="108" w:type="dxa"/>
              <w:right w:w="108" w:type="dxa"/>
            </w:tcMar>
            <w:vAlign w:val="center"/>
          </w:tcPr>
          <w:p w14:paraId="22C4FB40" w14:textId="154A8FFE" w:rsidR="00CE08EA" w:rsidRPr="00860D06" w:rsidRDefault="001113C0" w:rsidP="00CE08EA">
            <w:pPr>
              <w:widowControl/>
              <w:snapToGrid w:val="0"/>
              <w:spacing w:line="276" w:lineRule="auto"/>
              <w:jc w:val="center"/>
              <w:rPr>
                <w:color w:val="000000" w:themeColor="text1"/>
                <w:kern w:val="0"/>
                <w:szCs w:val="21"/>
              </w:rPr>
            </w:pPr>
            <w:r>
              <w:rPr>
                <w:color w:val="000000" w:themeColor="text1"/>
                <w:kern w:val="0"/>
                <w:szCs w:val="21"/>
              </w:rPr>
              <w:t>2</w:t>
            </w:r>
          </w:p>
        </w:tc>
        <w:tc>
          <w:tcPr>
            <w:tcW w:w="703" w:type="dxa"/>
            <w:tcMar>
              <w:left w:w="108" w:type="dxa"/>
              <w:right w:w="108" w:type="dxa"/>
            </w:tcMar>
            <w:vAlign w:val="center"/>
          </w:tcPr>
          <w:p w14:paraId="79E780FE"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414C79B3" w14:textId="3DED741C"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深圳供应商得</w:t>
            </w:r>
            <w:r w:rsidRPr="00860D06">
              <w:rPr>
                <w:color w:val="000000" w:themeColor="text1"/>
                <w:kern w:val="0"/>
                <w:szCs w:val="21"/>
              </w:rPr>
              <w:t>100</w:t>
            </w:r>
            <w:r w:rsidR="00B10D0E">
              <w:rPr>
                <w:color w:val="000000" w:themeColor="text1"/>
                <w:kern w:val="0"/>
                <w:szCs w:val="21"/>
              </w:rPr>
              <w:t>%</w:t>
            </w:r>
            <w:r w:rsidR="00B10D0E">
              <w:rPr>
                <w:rFonts w:hint="eastAsia"/>
                <w:color w:val="000000" w:themeColor="text1"/>
                <w:kern w:val="0"/>
                <w:szCs w:val="21"/>
              </w:rPr>
              <w:t>的</w:t>
            </w:r>
            <w:r w:rsidRPr="00860D06">
              <w:rPr>
                <w:color w:val="000000" w:themeColor="text1"/>
                <w:kern w:val="0"/>
                <w:szCs w:val="21"/>
              </w:rPr>
              <w:t>分</w:t>
            </w:r>
            <w:r w:rsidR="00B10D0E">
              <w:rPr>
                <w:rFonts w:hint="eastAsia"/>
                <w:color w:val="000000" w:themeColor="text1"/>
                <w:kern w:val="0"/>
                <w:szCs w:val="21"/>
              </w:rPr>
              <w:t>数</w:t>
            </w:r>
            <w:r w:rsidRPr="00860D06">
              <w:rPr>
                <w:color w:val="000000" w:themeColor="text1"/>
                <w:kern w:val="0"/>
                <w:szCs w:val="21"/>
              </w:rPr>
              <w:t>（要求提供营业执照复印件，原件备查；以营业执照注明的住所地为准判断是否为深圳供应商），否则不得分。评分中出现无证明资料或专家无法凭所提供资料判断是否得分的情况，一律作不得分处理。</w:t>
            </w:r>
          </w:p>
        </w:tc>
      </w:tr>
      <w:tr w:rsidR="00CE08EA" w:rsidRPr="00860D06" w14:paraId="44616585" w14:textId="77777777" w:rsidTr="00973C2E">
        <w:trPr>
          <w:trHeight w:val="454"/>
          <w:jc w:val="center"/>
        </w:trPr>
        <w:tc>
          <w:tcPr>
            <w:tcW w:w="704" w:type="dxa"/>
            <w:vMerge/>
            <w:vAlign w:val="center"/>
          </w:tcPr>
          <w:p w14:paraId="5B072FC5"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3DC08A3C" w14:textId="52D130D3" w:rsidR="00CE08EA" w:rsidRPr="00860D06" w:rsidRDefault="00465238" w:rsidP="00CE08EA">
            <w:pPr>
              <w:widowControl/>
              <w:snapToGrid w:val="0"/>
              <w:spacing w:line="276" w:lineRule="auto"/>
              <w:jc w:val="center"/>
              <w:rPr>
                <w:color w:val="000000" w:themeColor="text1"/>
                <w:kern w:val="0"/>
                <w:szCs w:val="21"/>
              </w:rPr>
            </w:pPr>
            <w:r>
              <w:rPr>
                <w:color w:val="000000" w:themeColor="text1"/>
                <w:kern w:val="0"/>
                <w:szCs w:val="21"/>
              </w:rPr>
              <w:t>2</w:t>
            </w:r>
          </w:p>
        </w:tc>
        <w:tc>
          <w:tcPr>
            <w:tcW w:w="1683" w:type="dxa"/>
            <w:tcMar>
              <w:left w:w="108" w:type="dxa"/>
              <w:right w:w="108" w:type="dxa"/>
            </w:tcMar>
            <w:vAlign w:val="center"/>
          </w:tcPr>
          <w:p w14:paraId="1E83E854"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投标人同类项目业绩情况</w:t>
            </w:r>
          </w:p>
        </w:tc>
        <w:tc>
          <w:tcPr>
            <w:tcW w:w="811" w:type="dxa"/>
            <w:tcMar>
              <w:left w:w="108" w:type="dxa"/>
              <w:right w:w="108" w:type="dxa"/>
            </w:tcMar>
            <w:vAlign w:val="center"/>
          </w:tcPr>
          <w:p w14:paraId="4574B1C3" w14:textId="77F63B17" w:rsidR="00CE08EA" w:rsidRPr="00860D06" w:rsidRDefault="00311B62" w:rsidP="00CE08EA">
            <w:pPr>
              <w:widowControl/>
              <w:snapToGrid w:val="0"/>
              <w:spacing w:line="276" w:lineRule="auto"/>
              <w:jc w:val="center"/>
              <w:rPr>
                <w:color w:val="000000" w:themeColor="text1"/>
                <w:kern w:val="0"/>
                <w:szCs w:val="21"/>
              </w:rPr>
            </w:pPr>
            <w:r>
              <w:rPr>
                <w:color w:val="000000" w:themeColor="text1"/>
                <w:kern w:val="0"/>
                <w:szCs w:val="21"/>
              </w:rPr>
              <w:t>5</w:t>
            </w:r>
          </w:p>
        </w:tc>
        <w:tc>
          <w:tcPr>
            <w:tcW w:w="703" w:type="dxa"/>
            <w:tcMar>
              <w:left w:w="108" w:type="dxa"/>
              <w:right w:w="108" w:type="dxa"/>
            </w:tcMar>
            <w:vAlign w:val="center"/>
          </w:tcPr>
          <w:p w14:paraId="28D4581D"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54514F1" w14:textId="43777611"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考察投标人近三年（</w:t>
            </w:r>
            <w:r w:rsidRPr="00860D06">
              <w:rPr>
                <w:color w:val="000000" w:themeColor="text1"/>
                <w:kern w:val="0"/>
                <w:szCs w:val="21"/>
              </w:rPr>
              <w:t>201</w:t>
            </w:r>
            <w:r w:rsidR="00407394">
              <w:rPr>
                <w:color w:val="000000" w:themeColor="text1"/>
                <w:kern w:val="0"/>
                <w:szCs w:val="21"/>
              </w:rPr>
              <w:t>6</w:t>
            </w:r>
            <w:r w:rsidRPr="00860D06">
              <w:rPr>
                <w:color w:val="000000" w:themeColor="text1"/>
                <w:kern w:val="0"/>
                <w:szCs w:val="21"/>
              </w:rPr>
              <w:t>年</w:t>
            </w:r>
            <w:r w:rsidR="00630C1C">
              <w:rPr>
                <w:color w:val="000000" w:themeColor="text1"/>
                <w:kern w:val="0"/>
                <w:szCs w:val="21"/>
              </w:rPr>
              <w:t>1</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日至本项目开标之日，以项目验收或履约评价时间为准）同类项目</w:t>
            </w:r>
            <w:r w:rsidR="00941352" w:rsidRPr="00941352">
              <w:rPr>
                <w:rFonts w:hint="eastAsia"/>
                <w:color w:val="000000" w:themeColor="text1"/>
                <w:kern w:val="0"/>
                <w:szCs w:val="21"/>
              </w:rPr>
              <w:t>（</w:t>
            </w:r>
            <w:r w:rsidR="00126C23" w:rsidRPr="00066065">
              <w:rPr>
                <w:rFonts w:ascii="宋体" w:hAnsi="宋体" w:hint="eastAsia"/>
                <w:color w:val="000000" w:themeColor="text1"/>
                <w:szCs w:val="21"/>
              </w:rPr>
              <w:t>同类项目</w:t>
            </w:r>
            <w:r w:rsidR="00126C23">
              <w:rPr>
                <w:rFonts w:ascii="宋体" w:hAnsi="宋体" w:hint="eastAsia"/>
                <w:color w:val="000000" w:themeColor="text1"/>
                <w:szCs w:val="21"/>
              </w:rPr>
              <w:t>专</w:t>
            </w:r>
            <w:r w:rsidR="00126C23">
              <w:rPr>
                <w:rFonts w:ascii="宋体" w:hAnsi="宋体"/>
                <w:color w:val="000000" w:themeColor="text1"/>
                <w:szCs w:val="21"/>
              </w:rPr>
              <w:t>指</w:t>
            </w:r>
            <w:r w:rsidR="00126C23">
              <w:rPr>
                <w:rFonts w:hint="eastAsia"/>
              </w:rPr>
              <w:t>施工</w:t>
            </w:r>
            <w:r w:rsidR="00126C23">
              <w:t>内容包含美术馆、展览厅装修的项目</w:t>
            </w:r>
            <w:r w:rsidR="00126C23">
              <w:rPr>
                <w:rFonts w:hint="eastAsia"/>
              </w:rPr>
              <w:t>，</w:t>
            </w:r>
            <w:r w:rsidR="00066065" w:rsidRPr="00066065">
              <w:rPr>
                <w:rFonts w:ascii="宋体" w:hAnsi="宋体" w:hint="eastAsia"/>
                <w:color w:val="000000" w:themeColor="text1"/>
                <w:szCs w:val="21"/>
              </w:rPr>
              <w:t>且施工工程金额不少于人民币50万元的项目</w:t>
            </w:r>
            <w:r w:rsidR="00941352" w:rsidRPr="00941352">
              <w:rPr>
                <w:rFonts w:hint="eastAsia"/>
                <w:color w:val="000000" w:themeColor="text1"/>
                <w:kern w:val="0"/>
                <w:szCs w:val="21"/>
              </w:rPr>
              <w:t>）</w:t>
            </w:r>
            <w:r w:rsidRPr="00860D06">
              <w:rPr>
                <w:color w:val="000000" w:themeColor="text1"/>
                <w:kern w:val="0"/>
                <w:szCs w:val="21"/>
              </w:rPr>
              <w:t>业绩情况：</w:t>
            </w:r>
            <w:r w:rsidRPr="00860D06">
              <w:rPr>
                <w:color w:val="000000" w:themeColor="text1"/>
                <w:kern w:val="0"/>
                <w:szCs w:val="21"/>
              </w:rPr>
              <w:t xml:space="preserve"> </w:t>
            </w:r>
            <w:r w:rsidRPr="00860D06">
              <w:rPr>
                <w:color w:val="000000" w:themeColor="text1"/>
                <w:kern w:val="0"/>
                <w:szCs w:val="21"/>
              </w:rPr>
              <w:t>有</w:t>
            </w:r>
            <w:r w:rsidRPr="00860D06">
              <w:rPr>
                <w:color w:val="000000" w:themeColor="text1"/>
                <w:kern w:val="0"/>
                <w:szCs w:val="21"/>
              </w:rPr>
              <w:t>3</w:t>
            </w:r>
            <w:r w:rsidRPr="00860D06">
              <w:rPr>
                <w:color w:val="000000" w:themeColor="text1"/>
                <w:kern w:val="0"/>
                <w:szCs w:val="21"/>
              </w:rPr>
              <w:t>个的，得</w:t>
            </w:r>
            <w:r w:rsidRPr="00860D06">
              <w:rPr>
                <w:color w:val="000000" w:themeColor="text1"/>
                <w:kern w:val="0"/>
                <w:szCs w:val="21"/>
              </w:rPr>
              <w:t>100</w:t>
            </w:r>
            <w:r w:rsidR="00B10D0E">
              <w:rPr>
                <w:color w:val="000000" w:themeColor="text1"/>
                <w:kern w:val="0"/>
                <w:szCs w:val="21"/>
              </w:rPr>
              <w:t>%</w:t>
            </w:r>
            <w:r w:rsidR="00B10D0E">
              <w:rPr>
                <w:rFonts w:hint="eastAsia"/>
                <w:color w:val="000000" w:themeColor="text1"/>
                <w:kern w:val="0"/>
                <w:szCs w:val="21"/>
              </w:rPr>
              <w:t>的分数</w:t>
            </w:r>
            <w:r w:rsidR="006C0EA6">
              <w:rPr>
                <w:rFonts w:hint="eastAsia"/>
                <w:color w:val="000000" w:themeColor="text1"/>
                <w:kern w:val="0"/>
                <w:szCs w:val="21"/>
              </w:rPr>
              <w:t>；</w:t>
            </w:r>
            <w:r w:rsidRPr="00860D06">
              <w:rPr>
                <w:color w:val="000000" w:themeColor="text1"/>
                <w:kern w:val="0"/>
                <w:szCs w:val="21"/>
              </w:rPr>
              <w:t>2</w:t>
            </w:r>
            <w:r w:rsidRPr="00860D06">
              <w:rPr>
                <w:color w:val="000000" w:themeColor="text1"/>
                <w:kern w:val="0"/>
                <w:szCs w:val="21"/>
              </w:rPr>
              <w:t>个的，得</w:t>
            </w:r>
            <w:r w:rsidRPr="00860D06">
              <w:rPr>
                <w:color w:val="000000" w:themeColor="text1"/>
                <w:kern w:val="0"/>
                <w:szCs w:val="21"/>
              </w:rPr>
              <w:t>60</w:t>
            </w:r>
            <w:r w:rsidR="00B10D0E">
              <w:rPr>
                <w:color w:val="000000" w:themeColor="text1"/>
                <w:kern w:val="0"/>
                <w:szCs w:val="21"/>
              </w:rPr>
              <w:t>%</w:t>
            </w:r>
            <w:r w:rsidR="00B10D0E">
              <w:rPr>
                <w:rFonts w:hint="eastAsia"/>
                <w:color w:val="000000" w:themeColor="text1"/>
                <w:kern w:val="0"/>
                <w:szCs w:val="21"/>
              </w:rPr>
              <w:t>的分数</w:t>
            </w:r>
            <w:r w:rsidR="006C0EA6">
              <w:rPr>
                <w:rFonts w:hint="eastAsia"/>
                <w:color w:val="000000" w:themeColor="text1"/>
                <w:kern w:val="0"/>
                <w:szCs w:val="21"/>
              </w:rPr>
              <w:t>；</w:t>
            </w:r>
            <w:r w:rsidRPr="00860D06">
              <w:rPr>
                <w:color w:val="000000" w:themeColor="text1"/>
                <w:kern w:val="0"/>
                <w:szCs w:val="21"/>
              </w:rPr>
              <w:t>1</w:t>
            </w:r>
            <w:r w:rsidRPr="00860D06">
              <w:rPr>
                <w:color w:val="000000" w:themeColor="text1"/>
                <w:kern w:val="0"/>
                <w:szCs w:val="21"/>
              </w:rPr>
              <w:t>个的，</w:t>
            </w:r>
            <w:r w:rsidR="00B10D0E">
              <w:rPr>
                <w:rFonts w:hint="eastAsia"/>
                <w:color w:val="000000" w:themeColor="text1"/>
                <w:kern w:val="0"/>
                <w:szCs w:val="21"/>
              </w:rPr>
              <w:t>得</w:t>
            </w:r>
            <w:r w:rsidRPr="00860D06">
              <w:rPr>
                <w:color w:val="000000" w:themeColor="text1"/>
                <w:kern w:val="0"/>
                <w:szCs w:val="21"/>
              </w:rPr>
              <w:t>30</w:t>
            </w:r>
            <w:r w:rsidR="00B10D0E">
              <w:rPr>
                <w:color w:val="000000" w:themeColor="text1"/>
                <w:kern w:val="0"/>
                <w:szCs w:val="21"/>
              </w:rPr>
              <w:t>%</w:t>
            </w:r>
            <w:r w:rsidR="00B10D0E">
              <w:rPr>
                <w:rFonts w:hint="eastAsia"/>
                <w:color w:val="000000" w:themeColor="text1"/>
                <w:kern w:val="0"/>
                <w:szCs w:val="21"/>
              </w:rPr>
              <w:t>的</w:t>
            </w:r>
            <w:r w:rsidRPr="00860D06">
              <w:rPr>
                <w:color w:val="000000" w:themeColor="text1"/>
                <w:kern w:val="0"/>
                <w:szCs w:val="21"/>
              </w:rPr>
              <w:t>分</w:t>
            </w:r>
            <w:r w:rsidR="00B10D0E">
              <w:rPr>
                <w:rFonts w:hint="eastAsia"/>
                <w:color w:val="000000" w:themeColor="text1"/>
                <w:kern w:val="0"/>
                <w:szCs w:val="21"/>
              </w:rPr>
              <w:t>数</w:t>
            </w:r>
            <w:r w:rsidRPr="00860D06">
              <w:rPr>
                <w:color w:val="000000" w:themeColor="text1"/>
                <w:kern w:val="0"/>
                <w:szCs w:val="21"/>
              </w:rPr>
              <w:t>；没有的不得分。</w:t>
            </w:r>
          </w:p>
          <w:p w14:paraId="76415B88" w14:textId="1F39FC8A" w:rsidR="00CE08EA" w:rsidRPr="00860D06" w:rsidRDefault="00CE08EA" w:rsidP="00960EA8">
            <w:pPr>
              <w:widowControl/>
              <w:adjustRightInd w:val="0"/>
              <w:snapToGrid w:val="0"/>
              <w:spacing w:line="360" w:lineRule="auto"/>
              <w:jc w:val="left"/>
              <w:rPr>
                <w:color w:val="000000" w:themeColor="text1"/>
                <w:kern w:val="0"/>
                <w:szCs w:val="21"/>
              </w:rPr>
            </w:pPr>
            <w:r w:rsidRPr="00860D06">
              <w:rPr>
                <w:color w:val="000000" w:themeColor="text1"/>
                <w:kern w:val="0"/>
                <w:szCs w:val="21"/>
              </w:rPr>
              <w:t>要求同时提供合同关键信息（通过合同关键信息无法判断是否得分的，也可以提供能证明得分的其它证明资料，如合同甲方出具的</w:t>
            </w:r>
            <w:r w:rsidRPr="00860D06">
              <w:rPr>
                <w:color w:val="000000" w:themeColor="text1"/>
                <w:kern w:val="0"/>
                <w:szCs w:val="21"/>
              </w:rPr>
              <w:lastRenderedPageBreak/>
              <w:t>证明文件等）及项目履约（验收）合格评价（证明）文件（均要求提供复印件并加盖投标人</w:t>
            </w:r>
            <w:r w:rsidR="00960EA8" w:rsidRPr="00860D06">
              <w:rPr>
                <w:color w:val="000000" w:themeColor="text1"/>
                <w:kern w:val="0"/>
                <w:szCs w:val="21"/>
              </w:rPr>
              <w:t>公章</w:t>
            </w:r>
            <w:r w:rsidRPr="00860D06">
              <w:rPr>
                <w:color w:val="000000" w:themeColor="text1"/>
                <w:kern w:val="0"/>
                <w:szCs w:val="21"/>
              </w:rPr>
              <w:t>，原件备查）作为得分依据。评分中出现无证明资料或专家无法凭所提供资料判断是否得分的情况，一律作不得分处理。</w:t>
            </w:r>
          </w:p>
        </w:tc>
      </w:tr>
      <w:tr w:rsidR="00CE08EA" w:rsidRPr="00860D06" w14:paraId="70922B8D" w14:textId="77777777" w:rsidTr="00973C2E">
        <w:trPr>
          <w:trHeight w:val="454"/>
          <w:jc w:val="center"/>
        </w:trPr>
        <w:tc>
          <w:tcPr>
            <w:tcW w:w="704" w:type="dxa"/>
            <w:tcMar>
              <w:left w:w="108" w:type="dxa"/>
              <w:right w:w="108" w:type="dxa"/>
            </w:tcMar>
            <w:vAlign w:val="center"/>
          </w:tcPr>
          <w:p w14:paraId="4A0EE34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lastRenderedPageBreak/>
              <w:t>4</w:t>
            </w:r>
          </w:p>
        </w:tc>
        <w:tc>
          <w:tcPr>
            <w:tcW w:w="3761" w:type="dxa"/>
            <w:gridSpan w:val="4"/>
            <w:tcMar>
              <w:left w:w="108" w:type="dxa"/>
              <w:right w:w="108" w:type="dxa"/>
            </w:tcMar>
            <w:vAlign w:val="center"/>
          </w:tcPr>
          <w:p w14:paraId="38313A9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诚信部分</w:t>
            </w:r>
          </w:p>
        </w:tc>
        <w:tc>
          <w:tcPr>
            <w:tcW w:w="4226" w:type="dxa"/>
            <w:tcMar>
              <w:left w:w="108" w:type="dxa"/>
              <w:right w:w="108" w:type="dxa"/>
            </w:tcMar>
            <w:vAlign w:val="center"/>
          </w:tcPr>
          <w:p w14:paraId="53A15DA3"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7</w:t>
            </w:r>
          </w:p>
        </w:tc>
      </w:tr>
      <w:tr w:rsidR="00CE08EA" w:rsidRPr="00860D06" w14:paraId="51BEFA3D" w14:textId="77777777" w:rsidTr="00973C2E">
        <w:trPr>
          <w:trHeight w:val="454"/>
          <w:jc w:val="center"/>
        </w:trPr>
        <w:tc>
          <w:tcPr>
            <w:tcW w:w="704" w:type="dxa"/>
            <w:vMerge w:val="restart"/>
            <w:tcMar>
              <w:left w:w="108" w:type="dxa"/>
              <w:right w:w="108" w:type="dxa"/>
            </w:tcMar>
            <w:vAlign w:val="center"/>
          </w:tcPr>
          <w:p w14:paraId="329DAB4C" w14:textId="77777777" w:rsidR="00CE08EA" w:rsidRPr="00860D06" w:rsidRDefault="00CE08EA" w:rsidP="00CE08EA">
            <w:pPr>
              <w:widowControl/>
              <w:snapToGrid w:val="0"/>
              <w:spacing w:line="276" w:lineRule="auto"/>
              <w:jc w:val="center"/>
              <w:rPr>
                <w:color w:val="000000" w:themeColor="text1"/>
                <w:kern w:val="0"/>
                <w:szCs w:val="21"/>
              </w:rPr>
            </w:pPr>
          </w:p>
        </w:tc>
        <w:tc>
          <w:tcPr>
            <w:tcW w:w="564" w:type="dxa"/>
            <w:tcMar>
              <w:left w:w="108" w:type="dxa"/>
              <w:right w:w="108" w:type="dxa"/>
            </w:tcMar>
            <w:vAlign w:val="center"/>
          </w:tcPr>
          <w:p w14:paraId="65C14BD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vAlign w:val="center"/>
          </w:tcPr>
          <w:p w14:paraId="43865629"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vAlign w:val="center"/>
          </w:tcPr>
          <w:p w14:paraId="13A4367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vAlign w:val="center"/>
          </w:tcPr>
          <w:p w14:paraId="1DC954D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FC849AB"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CE08EA" w:rsidRPr="00860D06" w14:paraId="6E2F1BCC" w14:textId="77777777" w:rsidTr="00973C2E">
        <w:trPr>
          <w:trHeight w:val="454"/>
          <w:jc w:val="center"/>
        </w:trPr>
        <w:tc>
          <w:tcPr>
            <w:tcW w:w="704" w:type="dxa"/>
            <w:vMerge/>
            <w:vAlign w:val="center"/>
          </w:tcPr>
          <w:p w14:paraId="2692DD30"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6B3C4AE8"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vAlign w:val="center"/>
          </w:tcPr>
          <w:p w14:paraId="0312A9A2"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诚信管理情况</w:t>
            </w:r>
          </w:p>
        </w:tc>
        <w:tc>
          <w:tcPr>
            <w:tcW w:w="811" w:type="dxa"/>
            <w:vAlign w:val="center"/>
          </w:tcPr>
          <w:p w14:paraId="7E026F5C"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vAlign w:val="center"/>
          </w:tcPr>
          <w:p w14:paraId="3E770F8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789B0581"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根据《深圳市财政委员会关于加强招投标评审环节诚信管理的通知》（深</w:t>
            </w:r>
            <w:proofErr w:type="gramStart"/>
            <w:r w:rsidRPr="00860D06">
              <w:rPr>
                <w:color w:val="000000" w:themeColor="text1"/>
                <w:kern w:val="0"/>
                <w:szCs w:val="21"/>
              </w:rPr>
              <w:t>财购</w:t>
            </w:r>
            <w:r w:rsidRPr="00860D06">
              <w:rPr>
                <w:color w:val="000000" w:themeColor="text1"/>
                <w:kern w:val="0"/>
                <w:szCs w:val="21"/>
              </w:rPr>
              <w:t>[</w:t>
            </w:r>
            <w:proofErr w:type="gramEnd"/>
            <w:r w:rsidRPr="00860D06">
              <w:rPr>
                <w:color w:val="000000" w:themeColor="text1"/>
                <w:kern w:val="0"/>
                <w:szCs w:val="21"/>
              </w:rPr>
              <w:t>2013]27</w:t>
            </w:r>
            <w:r w:rsidRPr="00860D06">
              <w:rPr>
                <w:color w:val="000000" w:themeColor="text1"/>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CE08EA" w:rsidRPr="00860D06" w14:paraId="4539C48D" w14:textId="77777777" w:rsidTr="00973C2E">
        <w:trPr>
          <w:trHeight w:val="454"/>
          <w:jc w:val="center"/>
        </w:trPr>
        <w:tc>
          <w:tcPr>
            <w:tcW w:w="704" w:type="dxa"/>
            <w:vMerge/>
            <w:vAlign w:val="center"/>
          </w:tcPr>
          <w:p w14:paraId="204A5DB8"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5FFA120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vAlign w:val="center"/>
          </w:tcPr>
          <w:p w14:paraId="179209CF"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履约评价情况</w:t>
            </w:r>
          </w:p>
        </w:tc>
        <w:tc>
          <w:tcPr>
            <w:tcW w:w="811" w:type="dxa"/>
            <w:vAlign w:val="center"/>
          </w:tcPr>
          <w:p w14:paraId="588F025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vAlign w:val="center"/>
          </w:tcPr>
          <w:p w14:paraId="0158DF8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498317ED"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973C2E"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5B1451">
      <w:pPr>
        <w:adjustRightInd w:val="0"/>
        <w:snapToGrid w:val="0"/>
        <w:spacing w:line="360" w:lineRule="auto"/>
        <w:jc w:val="left"/>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5B1451">
      <w:pPr>
        <w:adjustRightInd w:val="0"/>
        <w:snapToGrid w:val="0"/>
        <w:spacing w:line="360" w:lineRule="auto"/>
        <w:jc w:val="left"/>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5B1451">
      <w:pPr>
        <w:adjustRightInd w:val="0"/>
        <w:snapToGrid w:val="0"/>
        <w:spacing w:line="360" w:lineRule="auto"/>
        <w:jc w:val="left"/>
        <w:rPr>
          <w:b/>
          <w:color w:val="000000"/>
          <w:sz w:val="24"/>
        </w:rPr>
      </w:pPr>
    </w:p>
    <w:p w14:paraId="1D4830A5" w14:textId="77777777" w:rsidR="00FF20D7" w:rsidRPr="006A3288" w:rsidRDefault="00FF20D7" w:rsidP="005B1451">
      <w:pPr>
        <w:adjustRightInd w:val="0"/>
        <w:snapToGrid w:val="0"/>
        <w:spacing w:line="360" w:lineRule="auto"/>
        <w:jc w:val="left"/>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140B24AC"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根据《深圳经济特区政府采购条例》和《深圳大学采购管理办法》的有关规定，深圳大学招投标管理中心就</w:t>
      </w:r>
      <w:r w:rsidRPr="00860D06">
        <w:rPr>
          <w:color w:val="FF0000"/>
          <w:kern w:val="0"/>
          <w:szCs w:val="21"/>
          <w:u w:val="single"/>
        </w:rPr>
        <w:t xml:space="preserve">  </w:t>
      </w:r>
      <w:r w:rsidR="00FF2CB8">
        <w:rPr>
          <w:color w:val="FF0000"/>
          <w:kern w:val="0"/>
          <w:szCs w:val="21"/>
          <w:u w:val="single"/>
        </w:rPr>
        <w:t>深圳大学美术馆修缮工程</w:t>
      </w:r>
      <w:r w:rsidRPr="00860D06">
        <w:rPr>
          <w:color w:val="FF0000"/>
          <w:kern w:val="0"/>
          <w:szCs w:val="21"/>
          <w:u w:val="single"/>
        </w:rPr>
        <w:t xml:space="preserve">  </w:t>
      </w:r>
      <w:r w:rsidRPr="00860D06">
        <w:rPr>
          <w:kern w:val="0"/>
          <w:szCs w:val="21"/>
        </w:rPr>
        <w:t>项目，进行</w:t>
      </w:r>
      <w:r w:rsidRPr="00860D06">
        <w:rPr>
          <w:color w:val="000000"/>
          <w:kern w:val="0"/>
          <w:szCs w:val="21"/>
        </w:rPr>
        <w:t>公开招标</w:t>
      </w:r>
      <w:r w:rsidRPr="00860D06">
        <w:rPr>
          <w:kern w:val="0"/>
          <w:szCs w:val="21"/>
        </w:rPr>
        <w:t>，欢迎符合资格的供应商参加投标。</w:t>
      </w:r>
    </w:p>
    <w:p w14:paraId="67A8D3D4" w14:textId="77777777" w:rsidR="006F19B0" w:rsidRPr="00860D06" w:rsidRDefault="006F19B0" w:rsidP="003D0F8A">
      <w:pPr>
        <w:adjustRightInd w:val="0"/>
        <w:snapToGrid w:val="0"/>
        <w:spacing w:line="360" w:lineRule="auto"/>
        <w:ind w:firstLineChars="200" w:firstLine="420"/>
        <w:rPr>
          <w:kern w:val="0"/>
          <w:szCs w:val="21"/>
        </w:rPr>
      </w:pPr>
    </w:p>
    <w:p w14:paraId="52D36B05" w14:textId="3C0FD070" w:rsidR="006F19B0" w:rsidRPr="00860D06" w:rsidRDefault="006F19B0" w:rsidP="003D0F8A">
      <w:pPr>
        <w:adjustRightInd w:val="0"/>
        <w:snapToGrid w:val="0"/>
        <w:spacing w:line="360" w:lineRule="auto"/>
        <w:rPr>
          <w:kern w:val="0"/>
          <w:szCs w:val="21"/>
        </w:rPr>
      </w:pPr>
      <w:r w:rsidRPr="00860D06">
        <w:rPr>
          <w:kern w:val="0"/>
          <w:szCs w:val="21"/>
        </w:rPr>
        <w:t>一、项目编号：</w:t>
      </w:r>
      <w:r w:rsidR="00FF2CB8">
        <w:rPr>
          <w:kern w:val="0"/>
          <w:szCs w:val="21"/>
        </w:rPr>
        <w:t>SZUCG20190001GC</w:t>
      </w:r>
    </w:p>
    <w:p w14:paraId="13BD7416" w14:textId="7F04F897" w:rsidR="006F19B0" w:rsidRPr="00860D06" w:rsidRDefault="006F19B0" w:rsidP="003D0F8A">
      <w:pPr>
        <w:adjustRightInd w:val="0"/>
        <w:snapToGrid w:val="0"/>
        <w:spacing w:line="360" w:lineRule="auto"/>
        <w:rPr>
          <w:kern w:val="0"/>
          <w:szCs w:val="21"/>
        </w:rPr>
      </w:pPr>
      <w:r w:rsidRPr="00860D06">
        <w:rPr>
          <w:kern w:val="0"/>
          <w:szCs w:val="21"/>
        </w:rPr>
        <w:t>二、项目名称：</w:t>
      </w:r>
      <w:r w:rsidR="00FF2CB8">
        <w:rPr>
          <w:kern w:val="0"/>
          <w:szCs w:val="21"/>
        </w:rPr>
        <w:t>深圳大学美术馆修缮工程</w:t>
      </w:r>
    </w:p>
    <w:p w14:paraId="3E3D1573" w14:textId="34BDEB22" w:rsidR="006F19B0" w:rsidRPr="00860D06" w:rsidRDefault="006F19B0" w:rsidP="003D0F8A">
      <w:pPr>
        <w:adjustRightInd w:val="0"/>
        <w:snapToGrid w:val="0"/>
        <w:spacing w:line="360" w:lineRule="auto"/>
        <w:rPr>
          <w:kern w:val="0"/>
          <w:szCs w:val="21"/>
        </w:rPr>
      </w:pPr>
      <w:r w:rsidRPr="00860D06">
        <w:rPr>
          <w:kern w:val="0"/>
          <w:szCs w:val="21"/>
        </w:rPr>
        <w:t>三、项目概况：详见招标文件。</w:t>
      </w:r>
      <w:r w:rsidRPr="00860D06">
        <w:rPr>
          <w:kern w:val="0"/>
          <w:szCs w:val="21"/>
        </w:rPr>
        <w:t xml:space="preserve">   </w:t>
      </w:r>
    </w:p>
    <w:p w14:paraId="486CBA83"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3232173F" w14:textId="0D38EC76" w:rsidR="006F19B0" w:rsidRPr="00860D06" w:rsidRDefault="006F19B0" w:rsidP="003D0F8A">
      <w:pPr>
        <w:adjustRightInd w:val="0"/>
        <w:snapToGrid w:val="0"/>
        <w:spacing w:line="360" w:lineRule="auto"/>
        <w:rPr>
          <w:kern w:val="0"/>
          <w:szCs w:val="21"/>
        </w:rPr>
      </w:pPr>
      <w:r w:rsidRPr="00860D06">
        <w:rPr>
          <w:kern w:val="0"/>
          <w:szCs w:val="21"/>
        </w:rPr>
        <w:t>四、投标人资格要求：</w:t>
      </w:r>
    </w:p>
    <w:p w14:paraId="31ADAB62" w14:textId="0028039F" w:rsidR="00B4268E" w:rsidRPr="00860D06" w:rsidRDefault="00B4268E" w:rsidP="004C1289">
      <w:pPr>
        <w:adjustRightInd w:val="0"/>
        <w:snapToGrid w:val="0"/>
        <w:spacing w:line="360" w:lineRule="auto"/>
        <w:ind w:firstLineChars="200" w:firstLine="420"/>
        <w:rPr>
          <w:kern w:val="0"/>
          <w:szCs w:val="21"/>
        </w:rPr>
      </w:pPr>
      <w:r w:rsidRPr="00860D06">
        <w:rPr>
          <w:rFonts w:hint="eastAsia"/>
          <w:kern w:val="0"/>
          <w:szCs w:val="21"/>
        </w:rPr>
        <w:t xml:space="preserve">1. </w:t>
      </w:r>
      <w:r w:rsidRPr="00860D06">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5C97F504" w:rsidR="00B4268E" w:rsidRDefault="004C1289" w:rsidP="00B4268E">
      <w:pPr>
        <w:adjustRightInd w:val="0"/>
        <w:snapToGrid w:val="0"/>
        <w:spacing w:line="360" w:lineRule="auto"/>
        <w:ind w:firstLineChars="200" w:firstLine="420"/>
        <w:rPr>
          <w:kern w:val="0"/>
          <w:szCs w:val="21"/>
        </w:rPr>
      </w:pPr>
      <w:r w:rsidRPr="00860D06">
        <w:rPr>
          <w:kern w:val="0"/>
          <w:szCs w:val="21"/>
        </w:rPr>
        <w:t>2</w:t>
      </w:r>
      <w:r w:rsidR="00B4268E" w:rsidRPr="00860D06">
        <w:rPr>
          <w:rFonts w:hint="eastAsia"/>
          <w:kern w:val="0"/>
          <w:szCs w:val="21"/>
        </w:rPr>
        <w:t xml:space="preserve">. </w:t>
      </w:r>
      <w:r w:rsidR="00B4268E" w:rsidRPr="00860D06">
        <w:rPr>
          <w:rFonts w:hint="eastAsia"/>
          <w:kern w:val="0"/>
          <w:szCs w:val="21"/>
        </w:rPr>
        <w:t>投标人</w:t>
      </w:r>
      <w:r w:rsidR="00860D06" w:rsidRPr="00860D06">
        <w:rPr>
          <w:rFonts w:hint="eastAsia"/>
          <w:color w:val="000000" w:themeColor="text1"/>
          <w:kern w:val="0"/>
          <w:szCs w:val="21"/>
        </w:rPr>
        <w:t>具有深圳大学</w:t>
      </w:r>
      <w:r w:rsidR="00860D06" w:rsidRPr="00860D06">
        <w:rPr>
          <w:rFonts w:hint="eastAsia"/>
          <w:color w:val="000000" w:themeColor="text1"/>
          <w:kern w:val="0"/>
          <w:szCs w:val="21"/>
        </w:rPr>
        <w:t>201</w:t>
      </w:r>
      <w:r w:rsidR="00981DB1">
        <w:rPr>
          <w:color w:val="000000" w:themeColor="text1"/>
          <w:kern w:val="0"/>
          <w:szCs w:val="21"/>
        </w:rPr>
        <w:t>9</w:t>
      </w:r>
      <w:r w:rsidR="00860D06" w:rsidRPr="00860D06">
        <w:rPr>
          <w:rFonts w:hint="eastAsia"/>
          <w:color w:val="000000" w:themeColor="text1"/>
          <w:kern w:val="0"/>
          <w:szCs w:val="21"/>
        </w:rPr>
        <w:t>年校内工程预选供应商</w:t>
      </w:r>
      <w:r w:rsidR="00981DB1">
        <w:rPr>
          <w:rFonts w:hint="eastAsia"/>
          <w:color w:val="000000" w:themeColor="text1"/>
          <w:kern w:val="0"/>
          <w:szCs w:val="21"/>
        </w:rPr>
        <w:t>A</w:t>
      </w:r>
      <w:r w:rsidR="00981DB1">
        <w:rPr>
          <w:color w:val="000000" w:themeColor="text1"/>
          <w:kern w:val="0"/>
          <w:szCs w:val="21"/>
        </w:rPr>
        <w:t>类</w:t>
      </w:r>
      <w:r w:rsidR="00860D06" w:rsidRPr="00860D06">
        <w:rPr>
          <w:rFonts w:hint="eastAsia"/>
          <w:color w:val="000000" w:themeColor="text1"/>
          <w:kern w:val="0"/>
          <w:szCs w:val="21"/>
        </w:rPr>
        <w:t>资格</w:t>
      </w:r>
      <w:r w:rsidR="00B4268E" w:rsidRPr="00860D06">
        <w:rPr>
          <w:rFonts w:hint="eastAsia"/>
          <w:kern w:val="0"/>
          <w:szCs w:val="21"/>
        </w:rPr>
        <w:t>；</w:t>
      </w:r>
    </w:p>
    <w:p w14:paraId="5341B72B" w14:textId="5653C843" w:rsidR="00860D06" w:rsidRDefault="00860D06" w:rsidP="00B4268E">
      <w:pPr>
        <w:adjustRightInd w:val="0"/>
        <w:snapToGrid w:val="0"/>
        <w:spacing w:line="360" w:lineRule="auto"/>
        <w:ind w:firstLineChars="200" w:firstLine="420"/>
        <w:rPr>
          <w:kern w:val="0"/>
          <w:szCs w:val="21"/>
        </w:rPr>
      </w:pPr>
      <w:r w:rsidRPr="00860D06">
        <w:rPr>
          <w:kern w:val="0"/>
          <w:szCs w:val="21"/>
        </w:rPr>
        <w:t xml:space="preserve">3. </w:t>
      </w:r>
      <w:r w:rsidRPr="00860D06">
        <w:rPr>
          <w:rFonts w:hint="eastAsia"/>
          <w:kern w:val="0"/>
          <w:szCs w:val="21"/>
        </w:rPr>
        <w:t>投标人具有建筑装修装饰工程专业承包</w:t>
      </w:r>
      <w:r w:rsidR="0070492E">
        <w:rPr>
          <w:rFonts w:hint="eastAsia"/>
          <w:kern w:val="0"/>
          <w:szCs w:val="21"/>
        </w:rPr>
        <w:t>一</w:t>
      </w:r>
      <w:r w:rsidRPr="00860D06">
        <w:rPr>
          <w:rFonts w:hint="eastAsia"/>
          <w:kern w:val="0"/>
          <w:szCs w:val="21"/>
        </w:rPr>
        <w:t>级资质</w:t>
      </w:r>
      <w:r>
        <w:rPr>
          <w:rFonts w:hint="eastAsia"/>
          <w:kern w:val="0"/>
          <w:szCs w:val="21"/>
        </w:rPr>
        <w:t>；</w:t>
      </w:r>
    </w:p>
    <w:p w14:paraId="54F56C6A" w14:textId="09DCADBC" w:rsidR="00B4268E" w:rsidRPr="00860D06" w:rsidRDefault="00860D06" w:rsidP="00B4268E">
      <w:pPr>
        <w:adjustRightInd w:val="0"/>
        <w:snapToGrid w:val="0"/>
        <w:spacing w:line="360" w:lineRule="auto"/>
        <w:ind w:firstLineChars="200" w:firstLine="420"/>
        <w:rPr>
          <w:kern w:val="0"/>
          <w:szCs w:val="21"/>
        </w:rPr>
      </w:pPr>
      <w:r>
        <w:rPr>
          <w:kern w:val="0"/>
          <w:szCs w:val="21"/>
        </w:rPr>
        <w:t>4</w:t>
      </w:r>
      <w:r w:rsidR="00B4268E" w:rsidRPr="00860D06">
        <w:rPr>
          <w:rFonts w:hint="eastAsia"/>
          <w:kern w:val="0"/>
          <w:szCs w:val="21"/>
        </w:rPr>
        <w:t xml:space="preserve">. </w:t>
      </w:r>
      <w:r w:rsidR="00B4268E" w:rsidRPr="00860D06">
        <w:rPr>
          <w:rFonts w:hint="eastAsia"/>
          <w:kern w:val="0"/>
          <w:szCs w:val="21"/>
        </w:rPr>
        <w:t>投标人近三年内，在经营活动中没有重大违法记录。</w:t>
      </w:r>
      <w:r w:rsidR="00B4268E" w:rsidRPr="00860D06">
        <w:rPr>
          <w:rFonts w:hint="eastAsia"/>
          <w:kern w:val="0"/>
          <w:szCs w:val="21"/>
        </w:rPr>
        <w:t>(</w:t>
      </w:r>
      <w:r w:rsidR="00B4268E" w:rsidRPr="00860D06">
        <w:rPr>
          <w:rFonts w:hint="eastAsia"/>
          <w:kern w:val="0"/>
          <w:szCs w:val="21"/>
        </w:rPr>
        <w:t>证明文件：投标人须提供《无违法违规行为承诺函》加盖投标人公章</w:t>
      </w:r>
      <w:r w:rsidR="00B4268E" w:rsidRPr="00860D06">
        <w:rPr>
          <w:rFonts w:hint="eastAsia"/>
          <w:kern w:val="0"/>
          <w:szCs w:val="21"/>
        </w:rPr>
        <w:t>)</w:t>
      </w:r>
      <w:r w:rsidR="00B4268E" w:rsidRPr="00860D06">
        <w:rPr>
          <w:rFonts w:hint="eastAsia"/>
          <w:kern w:val="0"/>
          <w:szCs w:val="21"/>
        </w:rPr>
        <w:t>；</w:t>
      </w:r>
    </w:p>
    <w:p w14:paraId="33650A5F" w14:textId="497BBA2F" w:rsidR="006F19B0" w:rsidRPr="00860D06" w:rsidRDefault="00860D06" w:rsidP="00B4268E">
      <w:pPr>
        <w:adjustRightInd w:val="0"/>
        <w:snapToGrid w:val="0"/>
        <w:spacing w:line="360" w:lineRule="auto"/>
        <w:ind w:firstLineChars="200" w:firstLine="420"/>
        <w:rPr>
          <w:kern w:val="0"/>
          <w:szCs w:val="21"/>
        </w:rPr>
      </w:pPr>
      <w:r>
        <w:rPr>
          <w:kern w:val="0"/>
          <w:szCs w:val="21"/>
        </w:rPr>
        <w:t>5</w:t>
      </w:r>
      <w:r w:rsidR="00B4268E" w:rsidRPr="00860D06">
        <w:rPr>
          <w:rFonts w:hint="eastAsia"/>
          <w:kern w:val="0"/>
          <w:szCs w:val="21"/>
        </w:rPr>
        <w:t xml:space="preserve">. </w:t>
      </w:r>
      <w:r w:rsidR="00B4268E" w:rsidRPr="00860D06">
        <w:rPr>
          <w:rFonts w:hint="eastAsia"/>
          <w:kern w:val="0"/>
          <w:szCs w:val="21"/>
        </w:rPr>
        <w:t>本项目不接受联合体投标；</w:t>
      </w:r>
    </w:p>
    <w:p w14:paraId="5D90D88B" w14:textId="36FAB232" w:rsidR="006F19B0" w:rsidRPr="00860D06" w:rsidRDefault="00860D06" w:rsidP="00774EDC">
      <w:pPr>
        <w:adjustRightInd w:val="0"/>
        <w:snapToGrid w:val="0"/>
        <w:spacing w:line="360" w:lineRule="auto"/>
        <w:ind w:firstLine="420"/>
        <w:rPr>
          <w:kern w:val="0"/>
          <w:szCs w:val="21"/>
        </w:rPr>
      </w:pPr>
      <w:r>
        <w:rPr>
          <w:kern w:val="0"/>
          <w:szCs w:val="21"/>
        </w:rPr>
        <w:t>6</w:t>
      </w:r>
      <w:r w:rsidR="006F19B0" w:rsidRPr="00860D06">
        <w:rPr>
          <w:kern w:val="0"/>
          <w:szCs w:val="21"/>
        </w:rPr>
        <w:t xml:space="preserve">. </w:t>
      </w:r>
      <w:r w:rsidR="006F19B0" w:rsidRPr="00860D06">
        <w:rPr>
          <w:kern w:val="0"/>
          <w:szCs w:val="21"/>
        </w:rPr>
        <w:t>本项目拒绝投标人选用进口产品参与投标（进口产品是指通过海关验放进入中国境内且产自关境外的进口产品）。</w:t>
      </w:r>
    </w:p>
    <w:p w14:paraId="18D03FF7"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083296B0" w14:textId="77777777" w:rsidR="006F19B0" w:rsidRPr="00860D06" w:rsidRDefault="006F19B0" w:rsidP="003D0F8A">
      <w:pPr>
        <w:adjustRightInd w:val="0"/>
        <w:snapToGrid w:val="0"/>
        <w:spacing w:line="360" w:lineRule="auto"/>
        <w:rPr>
          <w:kern w:val="0"/>
          <w:szCs w:val="21"/>
        </w:rPr>
      </w:pPr>
      <w:r w:rsidRPr="00860D06">
        <w:rPr>
          <w:kern w:val="0"/>
          <w:szCs w:val="21"/>
        </w:rPr>
        <w:t>五、采购预算：</w:t>
      </w:r>
    </w:p>
    <w:p w14:paraId="17CB9B02" w14:textId="71CAB641" w:rsidR="006F19B0" w:rsidRPr="00860D06" w:rsidRDefault="006F19B0" w:rsidP="003D0F8A">
      <w:pPr>
        <w:adjustRightInd w:val="0"/>
        <w:snapToGrid w:val="0"/>
        <w:spacing w:line="360" w:lineRule="auto"/>
        <w:ind w:firstLine="420"/>
        <w:rPr>
          <w:kern w:val="0"/>
          <w:szCs w:val="21"/>
        </w:rPr>
      </w:pPr>
      <w:r w:rsidRPr="00860D06">
        <w:rPr>
          <w:kern w:val="0"/>
          <w:szCs w:val="21"/>
        </w:rPr>
        <w:t>合计</w:t>
      </w:r>
      <w:r w:rsidR="003D0F8A" w:rsidRPr="00860D06">
        <w:rPr>
          <w:rFonts w:hint="eastAsia"/>
          <w:kern w:val="0"/>
          <w:szCs w:val="21"/>
        </w:rPr>
        <w:t>：</w:t>
      </w:r>
      <w:r w:rsidR="008D6EA0" w:rsidRPr="008D6EA0">
        <w:rPr>
          <w:kern w:val="0"/>
          <w:szCs w:val="21"/>
        </w:rPr>
        <w:t>800,000.00</w:t>
      </w:r>
      <w:r w:rsidRPr="00860D06">
        <w:rPr>
          <w:kern w:val="0"/>
          <w:szCs w:val="21"/>
        </w:rPr>
        <w:t>元（人民币）。</w:t>
      </w:r>
    </w:p>
    <w:p w14:paraId="7906509F" w14:textId="77777777" w:rsidR="006F19B0" w:rsidRPr="00860D06" w:rsidRDefault="006F19B0" w:rsidP="003D0F8A">
      <w:pPr>
        <w:adjustRightInd w:val="0"/>
        <w:snapToGrid w:val="0"/>
        <w:spacing w:line="360" w:lineRule="auto"/>
        <w:ind w:firstLineChars="200" w:firstLine="420"/>
        <w:rPr>
          <w:kern w:val="0"/>
          <w:szCs w:val="21"/>
        </w:rPr>
      </w:pPr>
    </w:p>
    <w:p w14:paraId="024FED1C" w14:textId="77777777" w:rsidR="004E0B6C" w:rsidRPr="00860D06" w:rsidRDefault="004E0B6C" w:rsidP="003D0F8A">
      <w:pPr>
        <w:adjustRightInd w:val="0"/>
        <w:snapToGrid w:val="0"/>
        <w:spacing w:line="360" w:lineRule="auto"/>
        <w:rPr>
          <w:kern w:val="0"/>
          <w:szCs w:val="21"/>
        </w:rPr>
      </w:pPr>
      <w:r w:rsidRPr="00860D06">
        <w:rPr>
          <w:kern w:val="0"/>
          <w:szCs w:val="21"/>
        </w:rPr>
        <w:t>六、投标与开标注意事项：</w:t>
      </w:r>
    </w:p>
    <w:p w14:paraId="4F47FCB3"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标书获得方法</w:t>
      </w:r>
      <w:r w:rsidRPr="00860D06">
        <w:rPr>
          <w:kern w:val="0"/>
          <w:szCs w:val="21"/>
        </w:rPr>
        <w:t xml:space="preserve"> </w:t>
      </w:r>
    </w:p>
    <w:p w14:paraId="17B63B58" w14:textId="1E40AE6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任何有兴趣的合格投标人可从</w:t>
      </w:r>
      <w:r w:rsidRPr="00860D06">
        <w:rPr>
          <w:color w:val="FF0000"/>
          <w:kern w:val="0"/>
          <w:szCs w:val="21"/>
        </w:rPr>
        <w:t>201</w:t>
      </w:r>
      <w:r w:rsidR="00C86153">
        <w:rPr>
          <w:color w:val="FF0000"/>
          <w:kern w:val="0"/>
          <w:szCs w:val="21"/>
        </w:rPr>
        <w:t>9</w:t>
      </w:r>
      <w:r w:rsidRPr="00860D06">
        <w:rPr>
          <w:color w:val="FF0000"/>
          <w:kern w:val="0"/>
          <w:szCs w:val="21"/>
        </w:rPr>
        <w:t>年</w:t>
      </w:r>
      <w:r w:rsidR="00C86153">
        <w:rPr>
          <w:color w:val="FF0000"/>
          <w:kern w:val="0"/>
          <w:szCs w:val="21"/>
        </w:rPr>
        <w:t>01</w:t>
      </w:r>
      <w:r w:rsidRPr="00860D06">
        <w:rPr>
          <w:color w:val="FF0000"/>
          <w:kern w:val="0"/>
          <w:szCs w:val="21"/>
        </w:rPr>
        <w:t>月</w:t>
      </w:r>
      <w:r w:rsidR="00C86153">
        <w:rPr>
          <w:color w:val="FF0000"/>
          <w:kern w:val="0"/>
          <w:szCs w:val="21"/>
        </w:rPr>
        <w:t>10</w:t>
      </w:r>
      <w:r w:rsidRPr="00860D06">
        <w:rPr>
          <w:color w:val="FF0000"/>
          <w:kern w:val="0"/>
          <w:szCs w:val="21"/>
        </w:rPr>
        <w:t>日</w:t>
      </w:r>
      <w:r w:rsidRPr="00860D06">
        <w:rPr>
          <w:kern w:val="0"/>
          <w:szCs w:val="21"/>
        </w:rPr>
        <w:t>起至</w:t>
      </w:r>
      <w:r w:rsidRPr="00860D06">
        <w:rPr>
          <w:color w:val="FF0000"/>
          <w:kern w:val="0"/>
          <w:szCs w:val="21"/>
        </w:rPr>
        <w:t>201</w:t>
      </w:r>
      <w:r w:rsidR="00C16322">
        <w:rPr>
          <w:color w:val="FF0000"/>
          <w:kern w:val="0"/>
          <w:szCs w:val="21"/>
        </w:rPr>
        <w:t>9</w:t>
      </w:r>
      <w:r w:rsidRPr="00860D06">
        <w:rPr>
          <w:color w:val="FF0000"/>
          <w:kern w:val="0"/>
          <w:szCs w:val="21"/>
        </w:rPr>
        <w:t>年</w:t>
      </w:r>
      <w:r w:rsidR="00C16322">
        <w:rPr>
          <w:color w:val="FF0000"/>
          <w:kern w:val="0"/>
          <w:szCs w:val="21"/>
        </w:rPr>
        <w:t>01</w:t>
      </w:r>
      <w:r w:rsidRPr="00860D06">
        <w:rPr>
          <w:color w:val="FF0000"/>
          <w:kern w:val="0"/>
          <w:szCs w:val="21"/>
        </w:rPr>
        <w:t>月</w:t>
      </w:r>
      <w:r w:rsidR="00C86153">
        <w:rPr>
          <w:color w:val="FF0000"/>
          <w:kern w:val="0"/>
          <w:szCs w:val="21"/>
        </w:rPr>
        <w:t>18</w:t>
      </w:r>
      <w:r w:rsidRPr="00860D06">
        <w:rPr>
          <w:color w:val="FF0000"/>
          <w:kern w:val="0"/>
          <w:szCs w:val="21"/>
        </w:rPr>
        <w:t>日</w:t>
      </w:r>
      <w:r w:rsidRPr="00860D06">
        <w:rPr>
          <w:kern w:val="0"/>
          <w:szCs w:val="21"/>
        </w:rPr>
        <w:t>每天（节假日除外）的</w:t>
      </w:r>
      <w:r w:rsidRPr="00860D06">
        <w:rPr>
          <w:kern w:val="0"/>
          <w:szCs w:val="21"/>
        </w:rPr>
        <w:t>9:00—11:00</w:t>
      </w:r>
      <w:r w:rsidRPr="00860D06">
        <w:rPr>
          <w:kern w:val="0"/>
          <w:szCs w:val="21"/>
        </w:rPr>
        <w:t>；</w:t>
      </w:r>
      <w:r w:rsidRPr="00860D06">
        <w:rPr>
          <w:kern w:val="0"/>
          <w:szCs w:val="21"/>
        </w:rPr>
        <w:t>14:</w:t>
      </w:r>
      <w:r w:rsidR="00BF6956" w:rsidRPr="00860D06">
        <w:rPr>
          <w:kern w:val="0"/>
          <w:szCs w:val="21"/>
        </w:rPr>
        <w:t>3</w:t>
      </w:r>
      <w:r w:rsidRPr="00860D06">
        <w:rPr>
          <w:kern w:val="0"/>
          <w:szCs w:val="21"/>
        </w:rPr>
        <w:t>0—17:00</w:t>
      </w:r>
      <w:r w:rsidRPr="00860D06">
        <w:rPr>
          <w:kern w:val="0"/>
          <w:szCs w:val="21"/>
        </w:rPr>
        <w:t>在深圳大学招投标管理中心（地址：深圳大学办公楼</w:t>
      </w:r>
      <w:r w:rsidRPr="00860D06">
        <w:rPr>
          <w:kern w:val="0"/>
          <w:szCs w:val="21"/>
        </w:rPr>
        <w:t>240</w:t>
      </w:r>
      <w:r w:rsidRPr="00860D06">
        <w:rPr>
          <w:kern w:val="0"/>
          <w:szCs w:val="21"/>
        </w:rPr>
        <w:t>室）得到进一步的信息、查阅或购买招标文件。本招标文件售价人民币</w:t>
      </w:r>
      <w:r w:rsidRPr="00860D06">
        <w:rPr>
          <w:kern w:val="0"/>
          <w:szCs w:val="21"/>
        </w:rPr>
        <w:t>150</w:t>
      </w:r>
      <w:r w:rsidRPr="00860D06">
        <w:rPr>
          <w:kern w:val="0"/>
          <w:szCs w:val="21"/>
        </w:rPr>
        <w:t>元。</w:t>
      </w:r>
      <w:r w:rsidR="00630C1C" w:rsidRPr="007D36B6">
        <w:rPr>
          <w:kern w:val="0"/>
          <w:szCs w:val="21"/>
        </w:rPr>
        <w:t>招标</w:t>
      </w:r>
      <w:r w:rsidR="00630C1C" w:rsidRPr="007D36B6">
        <w:rPr>
          <w:kern w:val="0"/>
          <w:szCs w:val="21"/>
        </w:rPr>
        <w:lastRenderedPageBreak/>
        <w:t>文件售后不退。投标人报名可将公司营业执照</w:t>
      </w:r>
      <w:r w:rsidR="00630C1C">
        <w:rPr>
          <w:rFonts w:hint="eastAsia"/>
          <w:kern w:val="0"/>
          <w:szCs w:val="21"/>
        </w:rPr>
        <w:t>扫描件</w:t>
      </w:r>
      <w:r w:rsidR="00630C1C" w:rsidRPr="007D36B6">
        <w:rPr>
          <w:kern w:val="0"/>
          <w:szCs w:val="21"/>
        </w:rPr>
        <w:t>、投标报名表</w:t>
      </w:r>
      <w:r w:rsidR="00630C1C">
        <w:rPr>
          <w:rFonts w:hint="eastAsia"/>
          <w:kern w:val="0"/>
          <w:szCs w:val="21"/>
        </w:rPr>
        <w:t>加</w:t>
      </w:r>
      <w:r w:rsidR="00630C1C" w:rsidRPr="007D36B6">
        <w:rPr>
          <w:kern w:val="0"/>
          <w:szCs w:val="21"/>
        </w:rPr>
        <w:t>盖公章扫描</w:t>
      </w:r>
      <w:r w:rsidR="00630C1C">
        <w:rPr>
          <w:rFonts w:hint="eastAsia"/>
          <w:kern w:val="0"/>
          <w:szCs w:val="21"/>
        </w:rPr>
        <w:t>件</w:t>
      </w:r>
      <w:r w:rsidR="00630C1C">
        <w:rPr>
          <w:kern w:val="0"/>
          <w:szCs w:val="21"/>
        </w:rPr>
        <w:t>及标书费缴纳凭证</w:t>
      </w:r>
      <w:proofErr w:type="gramStart"/>
      <w:r w:rsidR="00630C1C">
        <w:rPr>
          <w:rFonts w:hint="eastAsia"/>
          <w:kern w:val="0"/>
          <w:szCs w:val="21"/>
        </w:rPr>
        <w:t>一</w:t>
      </w:r>
      <w:proofErr w:type="gramEnd"/>
      <w:r w:rsidR="00630C1C">
        <w:rPr>
          <w:rFonts w:hint="eastAsia"/>
          <w:kern w:val="0"/>
          <w:szCs w:val="21"/>
        </w:rPr>
        <w:t>并</w:t>
      </w:r>
      <w:r w:rsidR="00630C1C" w:rsidRPr="007D36B6">
        <w:rPr>
          <w:kern w:val="0"/>
          <w:szCs w:val="21"/>
        </w:rPr>
        <w:t>发至邮箱</w:t>
      </w:r>
      <w:r w:rsidR="00630C1C">
        <w:rPr>
          <w:rFonts w:hint="eastAsia"/>
          <w:kern w:val="0"/>
          <w:szCs w:val="21"/>
        </w:rPr>
        <w:t xml:space="preserve"> </w:t>
      </w:r>
      <w:hyperlink r:id="rId8" w:history="1">
        <w:r w:rsidR="00630C1C" w:rsidRPr="008359A3">
          <w:rPr>
            <w:rStyle w:val="a8"/>
            <w:rFonts w:hint="eastAsia"/>
            <w:b/>
            <w:color w:val="FF0000"/>
            <w:kern w:val="0"/>
            <w:szCs w:val="21"/>
          </w:rPr>
          <w:t>zhaobiao@szu.edu.cn</w:t>
        </w:r>
      </w:hyperlink>
      <w:r w:rsidR="00630C1C">
        <w:rPr>
          <w:rFonts w:hint="eastAsia"/>
          <w:kern w:val="0"/>
          <w:szCs w:val="21"/>
        </w:rPr>
        <w:t>。</w:t>
      </w:r>
      <w:r w:rsidR="00630C1C" w:rsidRPr="007D36B6">
        <w:rPr>
          <w:kern w:val="0"/>
          <w:szCs w:val="21"/>
        </w:rPr>
        <w:t>标书费缴纳至深圳大学账户：</w:t>
      </w:r>
    </w:p>
    <w:p w14:paraId="450F610E"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开户行：中国银行深圳深大支行</w:t>
      </w:r>
    </w:p>
    <w:p w14:paraId="7A0B37D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户名：深圳大学</w:t>
      </w:r>
    </w:p>
    <w:p w14:paraId="1B6B1B10" w14:textId="4907252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账号：</w:t>
      </w:r>
      <w:r w:rsidR="004C1289" w:rsidRPr="00860D06">
        <w:rPr>
          <w:kern w:val="0"/>
          <w:szCs w:val="21"/>
        </w:rPr>
        <w:t>754968350439</w:t>
      </w:r>
    </w:p>
    <w:p w14:paraId="76F9FF5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备注：项目编号</w:t>
      </w:r>
    </w:p>
    <w:p w14:paraId="6FC688B8" w14:textId="77777777" w:rsidR="004E0B6C" w:rsidRPr="00860D06" w:rsidRDefault="004E0B6C" w:rsidP="003D0F8A">
      <w:pPr>
        <w:adjustRightInd w:val="0"/>
        <w:snapToGrid w:val="0"/>
        <w:spacing w:line="360" w:lineRule="auto"/>
        <w:rPr>
          <w:kern w:val="0"/>
          <w:szCs w:val="21"/>
        </w:rPr>
      </w:pPr>
      <w:r w:rsidRPr="00860D06">
        <w:rPr>
          <w:kern w:val="0"/>
          <w:szCs w:val="21"/>
        </w:rPr>
        <w:t>投标报名表下载链接：</w:t>
      </w:r>
      <w:hyperlink r:id="rId9" w:history="1">
        <w:r w:rsidRPr="00860D06">
          <w:rPr>
            <w:rStyle w:val="a8"/>
            <w:kern w:val="0"/>
            <w:szCs w:val="21"/>
          </w:rPr>
          <w:t>http://bidding.szu.edu.cn/listfile.asp</w:t>
        </w:r>
      </w:hyperlink>
      <w:r w:rsidRPr="00860D06">
        <w:rPr>
          <w:kern w:val="0"/>
          <w:szCs w:val="21"/>
        </w:rPr>
        <w:t>。</w:t>
      </w:r>
    </w:p>
    <w:p w14:paraId="2E77F773" w14:textId="77777777" w:rsidR="004E0B6C" w:rsidRPr="00860D06" w:rsidRDefault="004E0B6C" w:rsidP="003D0F8A">
      <w:pPr>
        <w:adjustRightInd w:val="0"/>
        <w:snapToGrid w:val="0"/>
        <w:spacing w:line="360" w:lineRule="auto"/>
        <w:rPr>
          <w:kern w:val="0"/>
          <w:szCs w:val="21"/>
        </w:rPr>
      </w:pPr>
      <w:r w:rsidRPr="00860D06">
        <w:rPr>
          <w:kern w:val="0"/>
          <w:szCs w:val="21"/>
        </w:rPr>
        <w:t>电子版招标文件可以在网站</w:t>
      </w:r>
      <w:r w:rsidRPr="00860D06">
        <w:rPr>
          <w:kern w:val="0"/>
          <w:szCs w:val="21"/>
        </w:rPr>
        <w:t>http://bidding.szu.edu.cn“</w:t>
      </w:r>
      <w:r w:rsidRPr="00860D06">
        <w:rPr>
          <w:kern w:val="0"/>
          <w:szCs w:val="21"/>
        </w:rPr>
        <w:t>招标公告</w:t>
      </w:r>
      <w:r w:rsidRPr="00860D06">
        <w:rPr>
          <w:kern w:val="0"/>
          <w:szCs w:val="21"/>
        </w:rPr>
        <w:t>”</w:t>
      </w:r>
      <w:r w:rsidRPr="00860D06">
        <w:rPr>
          <w:kern w:val="0"/>
          <w:szCs w:val="21"/>
        </w:rPr>
        <w:t>的本项目的招标公告页中下载。</w:t>
      </w:r>
    </w:p>
    <w:p w14:paraId="4B5CD350" w14:textId="61C3EEEF" w:rsidR="004E0B6C" w:rsidRPr="00860D06" w:rsidRDefault="004E0B6C" w:rsidP="003D0F8A">
      <w:pPr>
        <w:adjustRightInd w:val="0"/>
        <w:snapToGrid w:val="0"/>
        <w:spacing w:line="360" w:lineRule="auto"/>
        <w:rPr>
          <w:kern w:val="0"/>
          <w:szCs w:val="21"/>
        </w:rPr>
      </w:pPr>
      <w:r w:rsidRPr="00860D06">
        <w:rPr>
          <w:kern w:val="0"/>
          <w:szCs w:val="21"/>
        </w:rPr>
        <w:t xml:space="preserve">    2. </w:t>
      </w:r>
      <w:r w:rsidRPr="00860D06">
        <w:rPr>
          <w:kern w:val="0"/>
          <w:szCs w:val="21"/>
        </w:rPr>
        <w:t>现场踏勘：时间：</w:t>
      </w:r>
      <w:r w:rsidRPr="00860D06">
        <w:rPr>
          <w:kern w:val="0"/>
          <w:szCs w:val="21"/>
        </w:rPr>
        <w:t>201</w:t>
      </w:r>
      <w:r w:rsidR="00C16322">
        <w:rPr>
          <w:kern w:val="0"/>
          <w:szCs w:val="21"/>
        </w:rPr>
        <w:t>9</w:t>
      </w:r>
      <w:r w:rsidRPr="00860D06">
        <w:rPr>
          <w:kern w:val="0"/>
          <w:szCs w:val="21"/>
        </w:rPr>
        <w:t>年</w:t>
      </w:r>
      <w:r w:rsidR="00C16322">
        <w:rPr>
          <w:kern w:val="0"/>
          <w:szCs w:val="21"/>
        </w:rPr>
        <w:t>01</w:t>
      </w:r>
      <w:r w:rsidRPr="00860D06">
        <w:rPr>
          <w:kern w:val="0"/>
          <w:szCs w:val="21"/>
        </w:rPr>
        <w:t>月</w:t>
      </w:r>
      <w:r w:rsidR="00E453FC">
        <w:rPr>
          <w:kern w:val="0"/>
          <w:szCs w:val="21"/>
        </w:rPr>
        <w:t>15</w:t>
      </w:r>
      <w:r w:rsidRPr="00860D06">
        <w:rPr>
          <w:kern w:val="0"/>
          <w:szCs w:val="21"/>
        </w:rPr>
        <w:t>日（星期</w:t>
      </w:r>
      <w:r w:rsidR="00E453FC">
        <w:rPr>
          <w:rFonts w:hint="eastAsia"/>
          <w:kern w:val="0"/>
          <w:szCs w:val="21"/>
        </w:rPr>
        <w:t>二</w:t>
      </w:r>
      <w:r w:rsidRPr="00860D06">
        <w:rPr>
          <w:kern w:val="0"/>
          <w:szCs w:val="21"/>
        </w:rPr>
        <w:t>）</w:t>
      </w:r>
      <w:r w:rsidRPr="00860D06">
        <w:rPr>
          <w:kern w:val="0"/>
          <w:szCs w:val="21"/>
        </w:rPr>
        <w:t>1</w:t>
      </w:r>
      <w:r w:rsidR="006827B8">
        <w:rPr>
          <w:kern w:val="0"/>
          <w:szCs w:val="21"/>
        </w:rPr>
        <w:t>0</w:t>
      </w:r>
      <w:r w:rsidRPr="00860D06">
        <w:rPr>
          <w:kern w:val="0"/>
          <w:szCs w:val="21"/>
        </w:rPr>
        <w:t xml:space="preserve">:00 </w:t>
      </w:r>
      <w:r w:rsidRPr="00860D06">
        <w:rPr>
          <w:kern w:val="0"/>
          <w:szCs w:val="21"/>
        </w:rPr>
        <w:t>（北京时间）</w:t>
      </w:r>
      <w:r w:rsidR="00774EDC" w:rsidRPr="00860D06">
        <w:rPr>
          <w:rFonts w:hint="eastAsia"/>
          <w:kern w:val="0"/>
          <w:szCs w:val="21"/>
        </w:rPr>
        <w:t>，</w:t>
      </w:r>
      <w:r w:rsidRPr="00860D06">
        <w:rPr>
          <w:kern w:val="0"/>
          <w:szCs w:val="21"/>
        </w:rPr>
        <w:t>地点：</w:t>
      </w:r>
      <w:r w:rsidR="00B94A93" w:rsidRPr="00B94A93">
        <w:rPr>
          <w:rFonts w:hint="eastAsia"/>
          <w:kern w:val="0"/>
          <w:szCs w:val="21"/>
        </w:rPr>
        <w:t>深圳大学师范学院国际会议厅</w:t>
      </w:r>
      <w:r w:rsidR="00774EDC" w:rsidRPr="00860D06">
        <w:rPr>
          <w:rFonts w:hint="eastAsia"/>
          <w:kern w:val="0"/>
          <w:szCs w:val="21"/>
        </w:rPr>
        <w:t>，</w:t>
      </w:r>
      <w:r w:rsidRPr="00860D06">
        <w:rPr>
          <w:kern w:val="0"/>
          <w:szCs w:val="21"/>
        </w:rPr>
        <w:t>联系人：</w:t>
      </w:r>
      <w:r w:rsidR="00B94A93" w:rsidRPr="00B94A93">
        <w:rPr>
          <w:rFonts w:hint="eastAsia"/>
          <w:kern w:val="0"/>
          <w:szCs w:val="21"/>
        </w:rPr>
        <w:t>肖老师</w:t>
      </w:r>
      <w:r w:rsidR="00774EDC" w:rsidRPr="00860D06">
        <w:rPr>
          <w:rFonts w:hint="eastAsia"/>
          <w:kern w:val="0"/>
          <w:szCs w:val="21"/>
        </w:rPr>
        <w:t>，</w:t>
      </w:r>
      <w:r w:rsidRPr="00860D06">
        <w:rPr>
          <w:kern w:val="0"/>
          <w:szCs w:val="21"/>
        </w:rPr>
        <w:t>联系电话：</w:t>
      </w:r>
      <w:r w:rsidR="00B94A93" w:rsidRPr="00B94A93">
        <w:rPr>
          <w:kern w:val="0"/>
          <w:szCs w:val="21"/>
        </w:rPr>
        <w:t>13600410008</w:t>
      </w:r>
      <w:r w:rsidRPr="00860D06">
        <w:rPr>
          <w:kern w:val="0"/>
          <w:szCs w:val="21"/>
        </w:rPr>
        <w:t>。</w:t>
      </w:r>
    </w:p>
    <w:p w14:paraId="43238A6A"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答疑事项</w:t>
      </w:r>
      <w:r w:rsidRPr="00860D06">
        <w:rPr>
          <w:kern w:val="0"/>
          <w:szCs w:val="21"/>
        </w:rPr>
        <w:t xml:space="preserve"> </w:t>
      </w:r>
    </w:p>
    <w:p w14:paraId="4581E2FE" w14:textId="1B92CF18"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201</w:t>
      </w:r>
      <w:r w:rsidR="00C16322">
        <w:rPr>
          <w:kern w:val="0"/>
          <w:szCs w:val="21"/>
        </w:rPr>
        <w:t>9</w:t>
      </w:r>
      <w:r w:rsidRPr="00860D06">
        <w:rPr>
          <w:kern w:val="0"/>
          <w:szCs w:val="21"/>
        </w:rPr>
        <w:t>年</w:t>
      </w:r>
      <w:r w:rsidR="00C16322">
        <w:rPr>
          <w:kern w:val="0"/>
          <w:szCs w:val="21"/>
        </w:rPr>
        <w:t>01</w:t>
      </w:r>
      <w:r w:rsidRPr="00860D06">
        <w:rPr>
          <w:kern w:val="0"/>
          <w:szCs w:val="21"/>
        </w:rPr>
        <w:t>月</w:t>
      </w:r>
      <w:r w:rsidR="00E453FC">
        <w:rPr>
          <w:kern w:val="0"/>
          <w:szCs w:val="21"/>
        </w:rPr>
        <w:t>16</w:t>
      </w:r>
      <w:r w:rsidRPr="00860D06">
        <w:rPr>
          <w:kern w:val="0"/>
          <w:szCs w:val="21"/>
        </w:rPr>
        <w:t>日</w:t>
      </w:r>
      <w:r w:rsidR="007E5C11" w:rsidRPr="00860D06">
        <w:rPr>
          <w:kern w:val="0"/>
          <w:szCs w:val="21"/>
        </w:rPr>
        <w:t>16</w:t>
      </w:r>
      <w:r w:rsidR="00CA729B" w:rsidRPr="00860D06">
        <w:rPr>
          <w:rFonts w:hint="eastAsia"/>
          <w:kern w:val="0"/>
          <w:szCs w:val="21"/>
        </w:rPr>
        <w:t>:</w:t>
      </w:r>
      <w:proofErr w:type="gramStart"/>
      <w:r w:rsidRPr="00860D06">
        <w:rPr>
          <w:kern w:val="0"/>
          <w:szCs w:val="21"/>
        </w:rPr>
        <w:t>00</w:t>
      </w:r>
      <w:r w:rsidRPr="00860D06">
        <w:rPr>
          <w:kern w:val="0"/>
          <w:szCs w:val="21"/>
        </w:rPr>
        <w:t>时前凡对</w:t>
      </w:r>
      <w:proofErr w:type="gramEnd"/>
      <w:r w:rsidRPr="00860D06">
        <w:rPr>
          <w:kern w:val="0"/>
          <w:szCs w:val="21"/>
        </w:rPr>
        <w:t>招标文件有任何疑问的（包括认为招标文件的技术指标或参数存在倾向性或</w:t>
      </w:r>
      <w:proofErr w:type="gramStart"/>
      <w:r w:rsidRPr="00860D06">
        <w:rPr>
          <w:kern w:val="0"/>
          <w:szCs w:val="21"/>
        </w:rPr>
        <w:t>不</w:t>
      </w:r>
      <w:proofErr w:type="gramEnd"/>
      <w:r w:rsidRPr="00860D06">
        <w:rPr>
          <w:kern w:val="0"/>
          <w:szCs w:val="21"/>
        </w:rPr>
        <w:t>公正性条款），将</w:t>
      </w:r>
      <w:proofErr w:type="gramStart"/>
      <w:r w:rsidRPr="00860D06">
        <w:rPr>
          <w:kern w:val="0"/>
          <w:szCs w:val="21"/>
        </w:rPr>
        <w:t>质疑函以书面</w:t>
      </w:r>
      <w:proofErr w:type="gramEnd"/>
      <w:r w:rsidRPr="00860D06">
        <w:rPr>
          <w:kern w:val="0"/>
          <w:szCs w:val="21"/>
        </w:rPr>
        <w:t>形式提交到深圳大学招投标管理中心，逾期不予受理。</w:t>
      </w:r>
      <w:proofErr w:type="gramStart"/>
      <w:r w:rsidRPr="00860D06">
        <w:rPr>
          <w:kern w:val="0"/>
          <w:szCs w:val="21"/>
        </w:rPr>
        <w:t>质疑函须加盖</w:t>
      </w:r>
      <w:proofErr w:type="gramEnd"/>
      <w:r w:rsidRPr="00860D06">
        <w:rPr>
          <w:kern w:val="0"/>
          <w:szCs w:val="21"/>
        </w:rPr>
        <w:t>投标人公章。</w:t>
      </w:r>
      <w:r w:rsidRPr="00860D06">
        <w:rPr>
          <w:kern w:val="0"/>
          <w:szCs w:val="21"/>
        </w:rPr>
        <w:t>201</w:t>
      </w:r>
      <w:r w:rsidR="00C16322">
        <w:rPr>
          <w:kern w:val="0"/>
          <w:szCs w:val="21"/>
        </w:rPr>
        <w:t>9</w:t>
      </w:r>
      <w:r w:rsidRPr="00860D06">
        <w:rPr>
          <w:kern w:val="0"/>
          <w:szCs w:val="21"/>
        </w:rPr>
        <w:t>年</w:t>
      </w:r>
      <w:r w:rsidR="00C16322">
        <w:rPr>
          <w:kern w:val="0"/>
          <w:szCs w:val="21"/>
        </w:rPr>
        <w:t>01</w:t>
      </w:r>
      <w:r w:rsidRPr="00860D06">
        <w:rPr>
          <w:kern w:val="0"/>
          <w:szCs w:val="21"/>
        </w:rPr>
        <w:t>月</w:t>
      </w:r>
      <w:r w:rsidR="00E453FC">
        <w:rPr>
          <w:kern w:val="0"/>
          <w:szCs w:val="21"/>
        </w:rPr>
        <w:t>17</w:t>
      </w:r>
      <w:r w:rsidRPr="00860D06">
        <w:rPr>
          <w:kern w:val="0"/>
          <w:szCs w:val="21"/>
        </w:rPr>
        <w:t>日</w:t>
      </w:r>
      <w:r w:rsidRPr="00860D06">
        <w:rPr>
          <w:kern w:val="0"/>
          <w:szCs w:val="21"/>
        </w:rPr>
        <w:t xml:space="preserve"> 16:00 </w:t>
      </w:r>
      <w:r w:rsidRPr="00860D06">
        <w:rPr>
          <w:kern w:val="0"/>
          <w:szCs w:val="21"/>
        </w:rPr>
        <w:t>前将答疑结果在网站</w:t>
      </w:r>
      <w:r w:rsidRPr="00860D06">
        <w:rPr>
          <w:kern w:val="0"/>
          <w:szCs w:val="21"/>
        </w:rPr>
        <w:t>http://bidding.szu.edu.cn “</w:t>
      </w:r>
      <w:r w:rsidRPr="00860D06">
        <w:rPr>
          <w:kern w:val="0"/>
          <w:szCs w:val="21"/>
        </w:rPr>
        <w:t>招标公告</w:t>
      </w:r>
      <w:r w:rsidRPr="00860D06">
        <w:rPr>
          <w:kern w:val="0"/>
          <w:szCs w:val="21"/>
        </w:rPr>
        <w:t>”</w:t>
      </w:r>
      <w:r w:rsidRPr="00860D06">
        <w:rPr>
          <w:kern w:val="0"/>
          <w:szCs w:val="21"/>
        </w:rPr>
        <w:t>中公布，望投标人予以关注。</w:t>
      </w:r>
      <w:r w:rsidRPr="00860D06">
        <w:rPr>
          <w:kern w:val="0"/>
          <w:szCs w:val="21"/>
        </w:rPr>
        <w:t xml:space="preserve"> </w:t>
      </w:r>
    </w:p>
    <w:p w14:paraId="22EE05FD"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4. </w:t>
      </w:r>
      <w:r w:rsidRPr="00860D06">
        <w:rPr>
          <w:kern w:val="0"/>
          <w:szCs w:val="21"/>
        </w:rPr>
        <w:t>投标截止时间</w:t>
      </w:r>
      <w:r w:rsidRPr="00860D06">
        <w:rPr>
          <w:kern w:val="0"/>
          <w:szCs w:val="21"/>
        </w:rPr>
        <w:t xml:space="preserve"> </w:t>
      </w:r>
    </w:p>
    <w:p w14:paraId="20687AFA" w14:textId="0151F32E"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所有投标文件应于</w:t>
      </w:r>
      <w:r w:rsidRPr="00860D06">
        <w:rPr>
          <w:color w:val="FF0000"/>
          <w:kern w:val="0"/>
          <w:szCs w:val="21"/>
        </w:rPr>
        <w:t>201</w:t>
      </w:r>
      <w:r w:rsidR="00C16322">
        <w:rPr>
          <w:color w:val="FF0000"/>
          <w:kern w:val="0"/>
          <w:szCs w:val="21"/>
        </w:rPr>
        <w:t>9</w:t>
      </w:r>
      <w:r w:rsidRPr="00860D06">
        <w:rPr>
          <w:color w:val="FF0000"/>
          <w:kern w:val="0"/>
          <w:szCs w:val="21"/>
        </w:rPr>
        <w:t>年</w:t>
      </w:r>
      <w:r w:rsidR="00C16322">
        <w:rPr>
          <w:color w:val="FF0000"/>
          <w:kern w:val="0"/>
          <w:szCs w:val="21"/>
        </w:rPr>
        <w:t>01</w:t>
      </w:r>
      <w:r w:rsidRPr="00860D06">
        <w:rPr>
          <w:color w:val="FF0000"/>
          <w:kern w:val="0"/>
          <w:szCs w:val="21"/>
        </w:rPr>
        <w:t>月</w:t>
      </w:r>
      <w:r w:rsidR="00E453FC">
        <w:rPr>
          <w:color w:val="FF0000"/>
          <w:kern w:val="0"/>
          <w:szCs w:val="21"/>
        </w:rPr>
        <w:t>21</w:t>
      </w:r>
      <w:r w:rsidRPr="00860D06">
        <w:rPr>
          <w:color w:val="FF0000"/>
          <w:kern w:val="0"/>
          <w:szCs w:val="21"/>
        </w:rPr>
        <w:t>日</w:t>
      </w:r>
      <w:r w:rsidR="00E453FC">
        <w:rPr>
          <w:color w:val="FF0000"/>
          <w:kern w:val="0"/>
          <w:szCs w:val="21"/>
        </w:rPr>
        <w:t>14</w:t>
      </w:r>
      <w:r w:rsidRPr="00860D06">
        <w:rPr>
          <w:color w:val="FF0000"/>
          <w:kern w:val="0"/>
          <w:szCs w:val="21"/>
        </w:rPr>
        <w:t>:</w:t>
      </w:r>
      <w:r w:rsidR="00E54AD3">
        <w:rPr>
          <w:color w:val="FF0000"/>
          <w:kern w:val="0"/>
          <w:szCs w:val="21"/>
        </w:rPr>
        <w:t>3</w:t>
      </w:r>
      <w:r w:rsidRPr="00860D06">
        <w:rPr>
          <w:color w:val="FF0000"/>
          <w:kern w:val="0"/>
          <w:szCs w:val="21"/>
        </w:rPr>
        <w:t>0</w:t>
      </w:r>
      <w:r w:rsidRPr="00860D06">
        <w:rPr>
          <w:color w:val="FF0000"/>
          <w:kern w:val="0"/>
          <w:szCs w:val="21"/>
        </w:rPr>
        <w:t>时</w:t>
      </w:r>
      <w:r w:rsidRPr="00860D06">
        <w:rPr>
          <w:kern w:val="0"/>
          <w:szCs w:val="21"/>
        </w:rPr>
        <w:t>之前递交到深圳大学招投标管理中心。逾期或未按招标文件要求提交投标保证金的投标文件恕不接受。</w:t>
      </w:r>
      <w:r w:rsidRPr="00860D06">
        <w:rPr>
          <w:kern w:val="0"/>
          <w:szCs w:val="21"/>
        </w:rPr>
        <w:t xml:space="preserve"> </w:t>
      </w:r>
    </w:p>
    <w:p w14:paraId="634287E8"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5. </w:t>
      </w:r>
      <w:r w:rsidRPr="00860D06">
        <w:rPr>
          <w:kern w:val="0"/>
          <w:szCs w:val="21"/>
        </w:rPr>
        <w:t>开标时间和地点</w:t>
      </w:r>
      <w:r w:rsidRPr="00860D06">
        <w:rPr>
          <w:kern w:val="0"/>
          <w:szCs w:val="21"/>
        </w:rPr>
        <w:t xml:space="preserve"> </w:t>
      </w:r>
    </w:p>
    <w:p w14:paraId="0A64CD3D" w14:textId="2493F619"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定于</w:t>
      </w:r>
      <w:r w:rsidR="00E453FC" w:rsidRPr="00E453FC">
        <w:rPr>
          <w:rFonts w:hint="eastAsia"/>
          <w:color w:val="FF0000"/>
          <w:kern w:val="0"/>
          <w:szCs w:val="21"/>
        </w:rPr>
        <w:t>2019</w:t>
      </w:r>
      <w:r w:rsidR="00E453FC" w:rsidRPr="00E453FC">
        <w:rPr>
          <w:rFonts w:hint="eastAsia"/>
          <w:color w:val="FF0000"/>
          <w:kern w:val="0"/>
          <w:szCs w:val="21"/>
        </w:rPr>
        <w:t>年</w:t>
      </w:r>
      <w:r w:rsidR="00E453FC" w:rsidRPr="00E453FC">
        <w:rPr>
          <w:rFonts w:hint="eastAsia"/>
          <w:color w:val="FF0000"/>
          <w:kern w:val="0"/>
          <w:szCs w:val="21"/>
        </w:rPr>
        <w:t>01</w:t>
      </w:r>
      <w:r w:rsidR="00E453FC" w:rsidRPr="00E453FC">
        <w:rPr>
          <w:rFonts w:hint="eastAsia"/>
          <w:color w:val="FF0000"/>
          <w:kern w:val="0"/>
          <w:szCs w:val="21"/>
        </w:rPr>
        <w:t>月</w:t>
      </w:r>
      <w:r w:rsidR="00E453FC" w:rsidRPr="00E453FC">
        <w:rPr>
          <w:rFonts w:hint="eastAsia"/>
          <w:color w:val="FF0000"/>
          <w:kern w:val="0"/>
          <w:szCs w:val="21"/>
        </w:rPr>
        <w:t>21</w:t>
      </w:r>
      <w:r w:rsidR="00E453FC" w:rsidRPr="00E453FC">
        <w:rPr>
          <w:rFonts w:hint="eastAsia"/>
          <w:color w:val="FF0000"/>
          <w:kern w:val="0"/>
          <w:szCs w:val="21"/>
        </w:rPr>
        <w:t>日</w:t>
      </w:r>
      <w:r w:rsidR="00E453FC" w:rsidRPr="00E453FC">
        <w:rPr>
          <w:rFonts w:hint="eastAsia"/>
          <w:color w:val="FF0000"/>
          <w:kern w:val="0"/>
          <w:szCs w:val="21"/>
        </w:rPr>
        <w:t>14:30</w:t>
      </w:r>
      <w:r w:rsidR="00E453FC" w:rsidRPr="00E453FC">
        <w:rPr>
          <w:rFonts w:hint="eastAsia"/>
          <w:color w:val="FF0000"/>
          <w:kern w:val="0"/>
          <w:szCs w:val="21"/>
        </w:rPr>
        <w:t>时</w:t>
      </w:r>
      <w:r w:rsidRPr="00860D06">
        <w:rPr>
          <w:kern w:val="0"/>
          <w:szCs w:val="21"/>
        </w:rPr>
        <w:t>，在深圳大学招投标管理中心公开开标。地点：深圳市南山区南海大道</w:t>
      </w:r>
      <w:r w:rsidRPr="00860D06">
        <w:rPr>
          <w:kern w:val="0"/>
          <w:szCs w:val="21"/>
        </w:rPr>
        <w:t>3688</w:t>
      </w:r>
      <w:r w:rsidRPr="00860D06">
        <w:rPr>
          <w:kern w:val="0"/>
          <w:szCs w:val="21"/>
        </w:rPr>
        <w:t>号</w:t>
      </w:r>
      <w:r w:rsidRPr="00860D06">
        <w:rPr>
          <w:kern w:val="0"/>
          <w:szCs w:val="21"/>
        </w:rPr>
        <w:t xml:space="preserve"> </w:t>
      </w:r>
      <w:r w:rsidRPr="00860D06">
        <w:rPr>
          <w:kern w:val="0"/>
          <w:szCs w:val="21"/>
        </w:rPr>
        <w:t>深圳大学办公楼</w:t>
      </w:r>
      <w:r w:rsidRPr="00860D06">
        <w:rPr>
          <w:kern w:val="0"/>
          <w:szCs w:val="21"/>
        </w:rPr>
        <w:t>241</w:t>
      </w:r>
      <w:r w:rsidRPr="00860D06">
        <w:rPr>
          <w:kern w:val="0"/>
          <w:szCs w:val="21"/>
        </w:rPr>
        <w:t>室。届时请参加投标的代表出席开标仪式（投标文件直接送至开标地点）。</w:t>
      </w:r>
    </w:p>
    <w:p w14:paraId="58225D99"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6. </w:t>
      </w:r>
      <w:r w:rsidRPr="00860D06">
        <w:rPr>
          <w:kern w:val="0"/>
          <w:szCs w:val="21"/>
        </w:rPr>
        <w:t>已经购买招标文件的潜在投标人，若不参加投标应在开标截止日前</w:t>
      </w:r>
      <w:r w:rsidRPr="00860D06">
        <w:rPr>
          <w:kern w:val="0"/>
          <w:szCs w:val="21"/>
        </w:rPr>
        <w:t>3</w:t>
      </w:r>
      <w:r w:rsidRPr="00860D06">
        <w:rPr>
          <w:kern w:val="0"/>
          <w:szCs w:val="21"/>
        </w:rPr>
        <w:t>天以书面形式通知深圳大学招投标管理中心。</w:t>
      </w:r>
    </w:p>
    <w:p w14:paraId="396D9884" w14:textId="77777777" w:rsidR="008D0CB3" w:rsidRPr="00860D06" w:rsidRDefault="008D0CB3" w:rsidP="003D0F8A">
      <w:pPr>
        <w:adjustRightInd w:val="0"/>
        <w:snapToGrid w:val="0"/>
        <w:spacing w:line="360" w:lineRule="auto"/>
        <w:ind w:firstLineChars="200" w:firstLine="420"/>
        <w:rPr>
          <w:kern w:val="0"/>
          <w:szCs w:val="21"/>
        </w:rPr>
      </w:pPr>
    </w:p>
    <w:p w14:paraId="3C80C2F1" w14:textId="77777777" w:rsidR="008D0CB3" w:rsidRPr="00860D06" w:rsidRDefault="008D0CB3" w:rsidP="003D0F8A">
      <w:pPr>
        <w:adjustRightInd w:val="0"/>
        <w:snapToGrid w:val="0"/>
        <w:spacing w:line="360" w:lineRule="auto"/>
        <w:rPr>
          <w:kern w:val="0"/>
          <w:szCs w:val="21"/>
        </w:rPr>
      </w:pPr>
      <w:r w:rsidRPr="00860D06">
        <w:rPr>
          <w:kern w:val="0"/>
          <w:szCs w:val="21"/>
        </w:rPr>
        <w:t>七、重要提示：</w:t>
      </w:r>
    </w:p>
    <w:p w14:paraId="32C359D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2. </w:t>
      </w:r>
      <w:r w:rsidRPr="00860D06">
        <w:rPr>
          <w:kern w:val="0"/>
          <w:szCs w:val="21"/>
        </w:rPr>
        <w:t>本招标公告及本项目招标文件所涉及的时间一律为北京时间。投标人有义务在招标活动期间浏览深圳大学招投标光里中心网站（</w:t>
      </w:r>
      <w:r w:rsidRPr="00860D06">
        <w:rPr>
          <w:kern w:val="0"/>
          <w:szCs w:val="21"/>
        </w:rPr>
        <w:t>http://bidding.szu.edu.cn</w:t>
      </w:r>
      <w:r w:rsidRPr="00860D06">
        <w:rPr>
          <w:kern w:val="0"/>
          <w:szCs w:val="21"/>
        </w:rPr>
        <w:t>），在深圳大学招投标管理中心网站上公布的与本次招标项目有关的信息视为已送达各投标人。</w:t>
      </w:r>
      <w:r w:rsidRPr="00860D06">
        <w:rPr>
          <w:kern w:val="0"/>
          <w:szCs w:val="21"/>
        </w:rPr>
        <w:t xml:space="preserve"> </w:t>
      </w:r>
    </w:p>
    <w:p w14:paraId="473D86B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lastRenderedPageBreak/>
        <w:t xml:space="preserve">3. </w:t>
      </w:r>
      <w:r w:rsidRPr="00860D06">
        <w:rPr>
          <w:kern w:val="0"/>
          <w:szCs w:val="21"/>
        </w:rPr>
        <w:t>投标保证金：</w:t>
      </w:r>
      <w:r w:rsidRPr="00860D06">
        <w:rPr>
          <w:kern w:val="0"/>
          <w:szCs w:val="21"/>
        </w:rPr>
        <w:t xml:space="preserve"> </w:t>
      </w:r>
    </w:p>
    <w:p w14:paraId="1E6632E3" w14:textId="3DAC1945"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1</w:t>
      </w:r>
      <w:r w:rsidRPr="00860D06">
        <w:rPr>
          <w:kern w:val="0"/>
          <w:szCs w:val="21"/>
        </w:rPr>
        <w:t>）本项目，投标保证金为一万元人民币</w:t>
      </w:r>
      <w:r w:rsidR="000E7B69">
        <w:rPr>
          <w:kern w:val="0"/>
          <w:szCs w:val="21"/>
        </w:rPr>
        <w:t>（已经缴纳年度保证金的预</w:t>
      </w:r>
      <w:r w:rsidR="000E7B69">
        <w:rPr>
          <w:rFonts w:hint="eastAsia"/>
          <w:kern w:val="0"/>
          <w:szCs w:val="21"/>
        </w:rPr>
        <w:t>选</w:t>
      </w:r>
      <w:r w:rsidR="00B21726" w:rsidRPr="00860D06">
        <w:rPr>
          <w:kern w:val="0"/>
          <w:szCs w:val="21"/>
        </w:rPr>
        <w:t>供应商不需再次缴纳投标保证金）</w:t>
      </w:r>
      <w:r w:rsidRPr="00860D06">
        <w:rPr>
          <w:kern w:val="0"/>
          <w:szCs w:val="21"/>
        </w:rPr>
        <w:t>；</w:t>
      </w:r>
      <w:r w:rsidRPr="00860D06">
        <w:rPr>
          <w:kern w:val="0"/>
          <w:szCs w:val="21"/>
        </w:rPr>
        <w:t xml:space="preserve"> </w:t>
      </w:r>
    </w:p>
    <w:p w14:paraId="51BAF37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2</w:t>
      </w:r>
      <w:r w:rsidRPr="00860D06">
        <w:rPr>
          <w:kern w:val="0"/>
          <w:szCs w:val="21"/>
        </w:rPr>
        <w:t>）投标保证金必须在项目开标日</w:t>
      </w:r>
      <w:r w:rsidR="00B21726" w:rsidRPr="00860D06">
        <w:rPr>
          <w:kern w:val="0"/>
          <w:szCs w:val="21"/>
        </w:rPr>
        <w:t>的</w:t>
      </w:r>
      <w:r w:rsidRPr="00860D06">
        <w:rPr>
          <w:kern w:val="0"/>
          <w:szCs w:val="21"/>
        </w:rPr>
        <w:t>前一个工作日到账；</w:t>
      </w:r>
      <w:r w:rsidRPr="00860D06">
        <w:rPr>
          <w:kern w:val="0"/>
          <w:szCs w:val="21"/>
        </w:rPr>
        <w:t xml:space="preserve"> </w:t>
      </w:r>
    </w:p>
    <w:p w14:paraId="0C1B4DF7" w14:textId="1832C622"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3</w:t>
      </w:r>
      <w:r w:rsidRPr="00860D06">
        <w:rPr>
          <w:kern w:val="0"/>
          <w:szCs w:val="21"/>
        </w:rPr>
        <w:t>）</w:t>
      </w:r>
      <w:r w:rsidRPr="00860D06">
        <w:rPr>
          <w:color w:val="FF0000"/>
          <w:kern w:val="0"/>
          <w:szCs w:val="21"/>
        </w:rPr>
        <w:t>交纳投标保证金应一律从投标供应商基本账户转出并在备注中填写项目编号</w:t>
      </w:r>
      <w:r w:rsidR="00384C69" w:rsidRPr="00860D06">
        <w:rPr>
          <w:rFonts w:hint="eastAsia"/>
          <w:color w:val="FF0000"/>
          <w:kern w:val="0"/>
          <w:szCs w:val="21"/>
        </w:rPr>
        <w:t>，</w:t>
      </w:r>
      <w:r w:rsidRPr="00860D06">
        <w:rPr>
          <w:color w:val="FF0000"/>
          <w:kern w:val="0"/>
          <w:szCs w:val="21"/>
        </w:rPr>
        <w:t>否则按隐瞒真实情况，提供虚假资料处理。不得采用现金汇款等交纳方式，禁止个人银行结算账户转出和第三方代交</w:t>
      </w:r>
      <w:r w:rsidRPr="00860D06">
        <w:rPr>
          <w:kern w:val="0"/>
          <w:szCs w:val="21"/>
        </w:rPr>
        <w:t>；</w:t>
      </w:r>
    </w:p>
    <w:p w14:paraId="0E8AAA84"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4</w:t>
      </w:r>
      <w:r w:rsidRPr="00860D06">
        <w:rPr>
          <w:kern w:val="0"/>
          <w:szCs w:val="21"/>
        </w:rPr>
        <w:t>）转账汇款时请在备注中填写：</w:t>
      </w:r>
      <w:r w:rsidRPr="00860D06">
        <w:rPr>
          <w:color w:val="FF0000"/>
          <w:kern w:val="0"/>
          <w:szCs w:val="21"/>
        </w:rPr>
        <w:t>投标保证金：</w:t>
      </w:r>
      <w:r w:rsidRPr="00860D06">
        <w:rPr>
          <w:i/>
          <w:color w:val="FF0000"/>
          <w:kern w:val="0"/>
          <w:szCs w:val="21"/>
        </w:rPr>
        <w:t>项目编号</w:t>
      </w:r>
    </w:p>
    <w:p w14:paraId="78BC3CC0"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5</w:t>
      </w:r>
      <w:r w:rsidRPr="00860D06">
        <w:rPr>
          <w:kern w:val="0"/>
          <w:szCs w:val="21"/>
        </w:rPr>
        <w:t>）以上相关要求必须严格遵守，否则，由此造成的后果由供应商自行负责；</w:t>
      </w:r>
      <w:r w:rsidRPr="00860D06">
        <w:rPr>
          <w:kern w:val="0"/>
          <w:szCs w:val="21"/>
        </w:rPr>
        <w:t xml:space="preserve"> </w:t>
      </w:r>
    </w:p>
    <w:p w14:paraId="687397CB"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6</w:t>
      </w:r>
      <w:r w:rsidRPr="00860D06">
        <w:rPr>
          <w:kern w:val="0"/>
          <w:szCs w:val="21"/>
        </w:rPr>
        <w:t>）投标保证金账户信息：</w:t>
      </w:r>
      <w:r w:rsidRPr="00860D06">
        <w:rPr>
          <w:kern w:val="0"/>
          <w:szCs w:val="21"/>
        </w:rPr>
        <w:t xml:space="preserve"> </w:t>
      </w:r>
    </w:p>
    <w:p w14:paraId="3593454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户</w:t>
      </w:r>
      <w:r w:rsidRPr="00860D06">
        <w:rPr>
          <w:kern w:val="0"/>
          <w:szCs w:val="21"/>
        </w:rPr>
        <w:t xml:space="preserve">    </w:t>
      </w:r>
      <w:r w:rsidRPr="00860D06">
        <w:rPr>
          <w:kern w:val="0"/>
          <w:szCs w:val="21"/>
        </w:rPr>
        <w:t>名：深圳大学</w:t>
      </w:r>
    </w:p>
    <w:p w14:paraId="6DD66CCB" w14:textId="7676BBB8"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proofErr w:type="gramStart"/>
      <w:r w:rsidRPr="00860D06">
        <w:rPr>
          <w:kern w:val="0"/>
          <w:szCs w:val="21"/>
        </w:rPr>
        <w:t>账</w:t>
      </w:r>
      <w:proofErr w:type="gramEnd"/>
      <w:r w:rsidRPr="00860D06">
        <w:rPr>
          <w:kern w:val="0"/>
          <w:szCs w:val="21"/>
        </w:rPr>
        <w:t xml:space="preserve">    </w:t>
      </w:r>
      <w:r w:rsidRPr="00860D06">
        <w:rPr>
          <w:kern w:val="0"/>
          <w:szCs w:val="21"/>
        </w:rPr>
        <w:t>号：</w:t>
      </w:r>
      <w:r w:rsidR="004C1289" w:rsidRPr="00860D06">
        <w:rPr>
          <w:kern w:val="0"/>
          <w:szCs w:val="21"/>
        </w:rPr>
        <w:t>754968350439</w:t>
      </w:r>
    </w:p>
    <w:p w14:paraId="56188F12"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开户银行：中国银行深圳深大支行</w:t>
      </w:r>
      <w:r w:rsidRPr="00860D06">
        <w:rPr>
          <w:kern w:val="0"/>
          <w:szCs w:val="21"/>
        </w:rPr>
        <w:t xml:space="preserve"> </w:t>
      </w:r>
    </w:p>
    <w:p w14:paraId="073591F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备注：</w:t>
      </w:r>
      <w:r w:rsidRPr="00860D06">
        <w:rPr>
          <w:color w:val="FF0000"/>
          <w:kern w:val="0"/>
          <w:szCs w:val="21"/>
        </w:rPr>
        <w:t>投标保证金：</w:t>
      </w:r>
      <w:r w:rsidRPr="00860D06">
        <w:rPr>
          <w:i/>
          <w:color w:val="FF0000"/>
          <w:kern w:val="0"/>
          <w:szCs w:val="21"/>
        </w:rPr>
        <w:t>项目编号</w:t>
      </w:r>
    </w:p>
    <w:p w14:paraId="2D2D5DD7" w14:textId="5F15D1E1"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7</w:t>
      </w:r>
      <w:r w:rsidRPr="00860D06">
        <w:rPr>
          <w:kern w:val="0"/>
          <w:szCs w:val="21"/>
        </w:rPr>
        <w:t>）</w:t>
      </w:r>
      <w:r w:rsidR="00EB09C0" w:rsidRPr="00860D06">
        <w:rPr>
          <w:kern w:val="0"/>
          <w:szCs w:val="21"/>
        </w:rPr>
        <w:t>投标保证金的退付：详见深圳大学招投标管理中心中心网站首页</w:t>
      </w:r>
      <w:r w:rsidR="00EB09C0" w:rsidRPr="00860D06">
        <w:rPr>
          <w:kern w:val="0"/>
          <w:szCs w:val="21"/>
        </w:rPr>
        <w:t>“</w:t>
      </w:r>
      <w:r w:rsidR="00EB09C0" w:rsidRPr="00860D06">
        <w:rPr>
          <w:kern w:val="0"/>
          <w:szCs w:val="21"/>
        </w:rPr>
        <w:t>办事指南</w:t>
      </w:r>
      <w:r w:rsidR="00EB09C0" w:rsidRPr="00860D06">
        <w:rPr>
          <w:kern w:val="0"/>
          <w:szCs w:val="21"/>
        </w:rPr>
        <w:t>”</w:t>
      </w:r>
      <w:r w:rsidR="00EB09C0" w:rsidRPr="00860D06">
        <w:rPr>
          <w:kern w:val="0"/>
          <w:szCs w:val="21"/>
        </w:rPr>
        <w:t>通知。</w:t>
      </w:r>
      <w:r w:rsidRPr="00860D06">
        <w:rPr>
          <w:kern w:val="0"/>
          <w:szCs w:val="21"/>
        </w:rPr>
        <w:t xml:space="preserve"> </w:t>
      </w:r>
    </w:p>
    <w:p w14:paraId="4075C1EB" w14:textId="77777777" w:rsidR="008D0CB3" w:rsidRPr="00860D06" w:rsidRDefault="008D0CB3" w:rsidP="003D0F8A">
      <w:pPr>
        <w:adjustRightInd w:val="0"/>
        <w:snapToGrid w:val="0"/>
        <w:spacing w:line="360" w:lineRule="auto"/>
        <w:ind w:firstLineChars="200" w:firstLine="420"/>
        <w:rPr>
          <w:kern w:val="0"/>
          <w:szCs w:val="21"/>
        </w:rPr>
      </w:pPr>
    </w:p>
    <w:p w14:paraId="009D32C9" w14:textId="77777777" w:rsidR="004E0B6C" w:rsidRPr="00860D06" w:rsidRDefault="004E0B6C" w:rsidP="003D0F8A">
      <w:pPr>
        <w:adjustRightInd w:val="0"/>
        <w:snapToGrid w:val="0"/>
        <w:spacing w:line="360" w:lineRule="auto"/>
        <w:ind w:firstLineChars="200" w:firstLine="420"/>
        <w:rPr>
          <w:kern w:val="0"/>
          <w:szCs w:val="21"/>
        </w:rPr>
      </w:pPr>
    </w:p>
    <w:p w14:paraId="29B1F767" w14:textId="77777777" w:rsidR="00676572" w:rsidRPr="00860D06" w:rsidRDefault="00676572" w:rsidP="003D0F8A">
      <w:pPr>
        <w:adjustRightInd w:val="0"/>
        <w:snapToGrid w:val="0"/>
        <w:spacing w:beforeLines="50" w:before="120" w:line="360" w:lineRule="auto"/>
        <w:jc w:val="right"/>
        <w:rPr>
          <w:color w:val="000000"/>
          <w:szCs w:val="21"/>
        </w:rPr>
      </w:pPr>
      <w:bookmarkStart w:id="1" w:name="投标邀请书"/>
    </w:p>
    <w:p w14:paraId="2B6CEE9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招标机构名称：深圳大学招投标管理中心</w:t>
      </w:r>
    </w:p>
    <w:p w14:paraId="0D0A7A87"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详细地址：深圳市南山区南海大道</w:t>
      </w:r>
      <w:r w:rsidRPr="00860D06">
        <w:rPr>
          <w:color w:val="000000"/>
          <w:szCs w:val="21"/>
        </w:rPr>
        <w:t>3688</w:t>
      </w:r>
      <w:r w:rsidRPr="00860D06">
        <w:rPr>
          <w:color w:val="000000"/>
          <w:szCs w:val="21"/>
        </w:rPr>
        <w:t>号</w:t>
      </w:r>
      <w:r w:rsidRPr="00860D06">
        <w:rPr>
          <w:color w:val="000000"/>
          <w:szCs w:val="21"/>
        </w:rPr>
        <w:t xml:space="preserve"> </w:t>
      </w:r>
      <w:r w:rsidRPr="00860D06">
        <w:rPr>
          <w:color w:val="000000"/>
          <w:szCs w:val="21"/>
        </w:rPr>
        <w:t>深圳大学办公楼</w:t>
      </w:r>
      <w:r w:rsidRPr="00860D06">
        <w:rPr>
          <w:color w:val="000000"/>
          <w:szCs w:val="21"/>
        </w:rPr>
        <w:t>240</w:t>
      </w:r>
      <w:r w:rsidRPr="00860D06">
        <w:rPr>
          <w:color w:val="000000"/>
          <w:szCs w:val="21"/>
        </w:rPr>
        <w:t>室</w:t>
      </w:r>
      <w:r w:rsidRPr="00860D06">
        <w:rPr>
          <w:color w:val="000000"/>
          <w:szCs w:val="21"/>
        </w:rPr>
        <w:t xml:space="preserve"> </w:t>
      </w:r>
    </w:p>
    <w:p w14:paraId="660B5070"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联</w:t>
      </w:r>
      <w:r w:rsidRPr="00860D06">
        <w:rPr>
          <w:color w:val="000000"/>
          <w:szCs w:val="21"/>
        </w:rPr>
        <w:t xml:space="preserve"> </w:t>
      </w:r>
      <w:r w:rsidRPr="00860D06">
        <w:rPr>
          <w:color w:val="000000"/>
          <w:szCs w:val="21"/>
        </w:rPr>
        <w:t>系</w:t>
      </w:r>
      <w:r w:rsidRPr="00860D06">
        <w:rPr>
          <w:color w:val="000000"/>
          <w:szCs w:val="21"/>
        </w:rPr>
        <w:t xml:space="preserve"> </w:t>
      </w:r>
      <w:r w:rsidRPr="00860D06">
        <w:rPr>
          <w:color w:val="000000"/>
          <w:szCs w:val="21"/>
        </w:rPr>
        <w:t>人：</w:t>
      </w:r>
      <w:r w:rsidR="0000570B" w:rsidRPr="00860D06">
        <w:rPr>
          <w:color w:val="000000"/>
          <w:szCs w:val="21"/>
        </w:rPr>
        <w:t>吕</w:t>
      </w:r>
      <w:r w:rsidRPr="00860D06">
        <w:rPr>
          <w:color w:val="000000"/>
          <w:szCs w:val="21"/>
        </w:rPr>
        <w:t>老师</w:t>
      </w:r>
      <w:r w:rsidRPr="00860D06">
        <w:rPr>
          <w:color w:val="000000"/>
          <w:szCs w:val="21"/>
        </w:rPr>
        <w:t xml:space="preserve"> </w:t>
      </w:r>
      <w:r w:rsidRPr="00860D06">
        <w:rPr>
          <w:color w:val="000000"/>
          <w:szCs w:val="21"/>
        </w:rPr>
        <w:t>电话：（</w:t>
      </w:r>
      <w:r w:rsidRPr="00860D06">
        <w:rPr>
          <w:color w:val="000000"/>
          <w:szCs w:val="21"/>
        </w:rPr>
        <w:t>0755</w:t>
      </w:r>
      <w:r w:rsidRPr="00860D06">
        <w:rPr>
          <w:color w:val="000000"/>
          <w:szCs w:val="21"/>
        </w:rPr>
        <w:t>）</w:t>
      </w:r>
      <w:r w:rsidRPr="00860D06">
        <w:rPr>
          <w:color w:val="000000"/>
          <w:szCs w:val="21"/>
        </w:rPr>
        <w:t>26</w:t>
      </w:r>
      <w:r w:rsidR="0000570B" w:rsidRPr="00860D06">
        <w:rPr>
          <w:color w:val="000000"/>
          <w:szCs w:val="21"/>
        </w:rPr>
        <w:t>99 9664</w:t>
      </w:r>
    </w:p>
    <w:p w14:paraId="5B19D481"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招投标投诉电话：</w:t>
      </w:r>
      <w:r w:rsidRPr="00860D06">
        <w:rPr>
          <w:color w:val="000000"/>
          <w:szCs w:val="21"/>
        </w:rPr>
        <w:t xml:space="preserve">0755-26535738  </w:t>
      </w:r>
      <w:r w:rsidRPr="00860D06">
        <w:rPr>
          <w:color w:val="000000"/>
          <w:szCs w:val="21"/>
        </w:rPr>
        <w:t>投诉邮箱：</w:t>
      </w:r>
      <w:hyperlink r:id="rId10" w:history="1">
        <w:r w:rsidRPr="00860D06">
          <w:rPr>
            <w:rStyle w:val="a8"/>
            <w:szCs w:val="21"/>
          </w:rPr>
          <w:t>CHENJC@SZU.EDU.CN</w:t>
        </w:r>
      </w:hyperlink>
    </w:p>
    <w:p w14:paraId="08FA4C1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受理单位</w:t>
      </w:r>
      <w:r w:rsidRPr="00860D06">
        <w:rPr>
          <w:color w:val="000000"/>
          <w:szCs w:val="21"/>
        </w:rPr>
        <w:t xml:space="preserve">:  </w:t>
      </w:r>
      <w:r w:rsidRPr="00860D06">
        <w:rPr>
          <w:color w:val="000000"/>
          <w:szCs w:val="21"/>
        </w:rPr>
        <w:t>深圳大学招投标管理中心</w:t>
      </w:r>
    </w:p>
    <w:p w14:paraId="0546693A"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纪委监督电话：</w:t>
      </w:r>
      <w:r w:rsidRPr="00860D06">
        <w:rPr>
          <w:color w:val="000000"/>
          <w:szCs w:val="21"/>
        </w:rPr>
        <w:t>(0755)2653 4925</w:t>
      </w:r>
    </w:p>
    <w:p w14:paraId="793F7922" w14:textId="77777777" w:rsidR="008D0CB3" w:rsidRPr="00860D06" w:rsidRDefault="008D0CB3" w:rsidP="003D0F8A">
      <w:pPr>
        <w:adjustRightInd w:val="0"/>
        <w:snapToGrid w:val="0"/>
        <w:spacing w:line="360" w:lineRule="auto"/>
        <w:rPr>
          <w:kern w:val="0"/>
          <w:szCs w:val="21"/>
        </w:rPr>
      </w:pPr>
    </w:p>
    <w:p w14:paraId="13170DDB" w14:textId="77777777" w:rsidR="008D0CB3" w:rsidRPr="00860D06" w:rsidRDefault="008D0CB3" w:rsidP="003D0F8A">
      <w:pPr>
        <w:adjustRightInd w:val="0"/>
        <w:snapToGrid w:val="0"/>
        <w:spacing w:line="360" w:lineRule="auto"/>
        <w:jc w:val="right"/>
        <w:rPr>
          <w:szCs w:val="21"/>
        </w:rPr>
      </w:pPr>
      <w:r w:rsidRPr="00860D06">
        <w:rPr>
          <w:kern w:val="0"/>
          <w:szCs w:val="21"/>
        </w:rPr>
        <w:t>深圳大学招投标管理中心</w:t>
      </w:r>
      <w:r w:rsidRPr="00860D06">
        <w:rPr>
          <w:szCs w:val="21"/>
        </w:rPr>
        <w:t xml:space="preserve"> </w:t>
      </w:r>
    </w:p>
    <w:p w14:paraId="767B51D0" w14:textId="504762F2" w:rsidR="00676572" w:rsidRPr="00860D06" w:rsidRDefault="007C25ED" w:rsidP="003D0F8A">
      <w:pPr>
        <w:adjustRightInd w:val="0"/>
        <w:snapToGrid w:val="0"/>
        <w:spacing w:beforeLines="50" w:before="120" w:line="360" w:lineRule="auto"/>
        <w:jc w:val="right"/>
        <w:rPr>
          <w:rFonts w:ascii="宋体" w:hAnsi="宋体"/>
          <w:color w:val="000000"/>
          <w:szCs w:val="21"/>
        </w:rPr>
      </w:pPr>
      <w:r w:rsidRPr="00860D06">
        <w:rPr>
          <w:rFonts w:hint="eastAsia"/>
          <w:szCs w:val="21"/>
        </w:rPr>
        <w:t>201</w:t>
      </w:r>
      <w:r w:rsidR="002C2655">
        <w:rPr>
          <w:szCs w:val="21"/>
        </w:rPr>
        <w:t>9</w:t>
      </w:r>
      <w:r w:rsidR="008D0CB3" w:rsidRPr="00860D06">
        <w:rPr>
          <w:szCs w:val="21"/>
        </w:rPr>
        <w:t>年</w:t>
      </w:r>
      <w:r w:rsidR="002C2655">
        <w:rPr>
          <w:szCs w:val="21"/>
        </w:rPr>
        <w:t>01</w:t>
      </w:r>
      <w:r w:rsidR="008D0CB3" w:rsidRPr="00860D06">
        <w:rPr>
          <w:szCs w:val="21"/>
        </w:rPr>
        <w:t>月</w:t>
      </w:r>
      <w:r w:rsidR="002C2655">
        <w:rPr>
          <w:szCs w:val="21"/>
        </w:rPr>
        <w:t>10</w:t>
      </w:r>
      <w:r w:rsidR="008D0CB3" w:rsidRPr="00860D06">
        <w:rPr>
          <w:szCs w:val="21"/>
        </w:rPr>
        <w:t>日</w:t>
      </w:r>
    </w:p>
    <w:bookmarkEnd w:id="1"/>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2" w:name="_Toc60560625"/>
      <w:bookmarkStart w:id="3" w:name="_Toc60631620"/>
      <w:bookmarkStart w:id="4" w:name="_Toc73517639"/>
      <w:bookmarkStart w:id="5" w:name="_Toc73518117"/>
      <w:bookmarkStart w:id="6" w:name="_Toc73521547"/>
      <w:bookmarkStart w:id="7" w:name="_Toc73521635"/>
      <w:bookmarkStart w:id="8" w:name="_Toc100052364"/>
      <w:bookmarkStart w:id="9"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2"/>
          <w:bookmarkEnd w:id="3"/>
          <w:bookmarkEnd w:id="4"/>
          <w:bookmarkEnd w:id="5"/>
          <w:bookmarkEnd w:id="6"/>
          <w:bookmarkEnd w:id="7"/>
          <w:bookmarkEnd w:id="8"/>
          <w:bookmarkEnd w:id="9"/>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proofErr w:type="gramStart"/>
            <w:r w:rsidRPr="003D0F8A">
              <w:rPr>
                <w:b/>
                <w:bCs/>
                <w:szCs w:val="21"/>
              </w:rPr>
              <w:t>规</w:t>
            </w:r>
            <w:proofErr w:type="gramEnd"/>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78EAF43" w14:textId="77777777" w:rsidR="00E91FFD" w:rsidRPr="001A4F26" w:rsidRDefault="00E91FFD" w:rsidP="00E91FFD">
            <w:pPr>
              <w:spacing w:line="360" w:lineRule="auto"/>
              <w:jc w:val="left"/>
            </w:pPr>
            <w:r w:rsidRPr="007D36B6">
              <w:t>投标文件正本</w:t>
            </w:r>
            <w:r w:rsidRPr="007D36B6">
              <w:rPr>
                <w:color w:val="FF0000"/>
              </w:rPr>
              <w:t>一</w:t>
            </w:r>
            <w:r w:rsidRPr="007D36B6">
              <w:t>份，副本</w:t>
            </w:r>
            <w:r w:rsidRPr="007D36B6">
              <w:t xml:space="preserve"> </w:t>
            </w:r>
            <w:r w:rsidRPr="007D36B6">
              <w:rPr>
                <w:color w:val="FF0000"/>
              </w:rPr>
              <w:t>四</w:t>
            </w:r>
            <w:r w:rsidRPr="007D36B6">
              <w:t xml:space="preserve"> </w:t>
            </w:r>
            <w:r w:rsidRPr="007D36B6">
              <w:t>份</w:t>
            </w:r>
            <w:r w:rsidRPr="001A4F26">
              <w:rPr>
                <w:rFonts w:hint="eastAsia"/>
              </w:rPr>
              <w:t>，份</w:t>
            </w:r>
            <w:r w:rsidRPr="001A4F26">
              <w:t>数不足</w:t>
            </w:r>
            <w:proofErr w:type="gramStart"/>
            <w:r w:rsidRPr="001A4F26">
              <w:rPr>
                <w:rFonts w:hint="eastAsia"/>
              </w:rPr>
              <w:t>按</w:t>
            </w:r>
            <w:r w:rsidRPr="001A4F26">
              <w:t>废标处理</w:t>
            </w:r>
            <w:proofErr w:type="gramEnd"/>
            <w:r w:rsidRPr="001A4F26">
              <w:rPr>
                <w:rFonts w:hint="eastAsia"/>
              </w:rPr>
              <w:t>。</w:t>
            </w:r>
          </w:p>
          <w:p w14:paraId="37E6A722" w14:textId="77777777" w:rsidR="00E91FFD" w:rsidRPr="001A4F26" w:rsidRDefault="00E91FFD" w:rsidP="00E91FFD">
            <w:pPr>
              <w:spacing w:line="360" w:lineRule="auto"/>
              <w:jc w:val="left"/>
            </w:pPr>
            <w:r w:rsidRPr="001A4F26">
              <w:rPr>
                <w:rFonts w:hint="eastAsia"/>
              </w:rPr>
              <w:t>投标文件采用</w:t>
            </w:r>
            <w:r w:rsidRPr="001A4F26">
              <w:rPr>
                <w:rFonts w:hint="eastAsia"/>
              </w:rPr>
              <w:t>A4</w:t>
            </w:r>
            <w:r w:rsidRPr="001A4F26">
              <w:rPr>
                <w:rFonts w:hint="eastAsia"/>
              </w:rPr>
              <w:t>版胶印装订，不得采用活页夹装订，投标文件中的任何一页不能是裁剪粘贴式的，否则</w:t>
            </w:r>
            <w:proofErr w:type="gramStart"/>
            <w:r w:rsidRPr="001A4F26">
              <w:rPr>
                <w:rFonts w:hint="eastAsia"/>
              </w:rPr>
              <w:t>按废标处理</w:t>
            </w:r>
            <w:proofErr w:type="gramEnd"/>
            <w:r w:rsidRPr="001A4F26">
              <w:rPr>
                <w:rFonts w:hint="eastAsia"/>
              </w:rPr>
              <w:t>。</w:t>
            </w:r>
          </w:p>
          <w:p w14:paraId="28F53088" w14:textId="26A69EB1" w:rsidR="00676572" w:rsidRPr="003D0F8A" w:rsidRDefault="00E91FFD" w:rsidP="00E91FFD">
            <w:pPr>
              <w:adjustRightInd w:val="0"/>
              <w:snapToGrid w:val="0"/>
              <w:spacing w:line="360" w:lineRule="auto"/>
              <w:rPr>
                <w:szCs w:val="21"/>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0" w:name="_Toc128884461"/>
      <w:r>
        <w:rPr>
          <w:rFonts w:hint="eastAsia"/>
          <w:sz w:val="28"/>
          <w:szCs w:val="28"/>
        </w:rPr>
        <w:t>二</w:t>
      </w:r>
      <w:r w:rsidRPr="0047512E">
        <w:rPr>
          <w:rFonts w:hint="eastAsia"/>
          <w:sz w:val="28"/>
          <w:szCs w:val="28"/>
        </w:rPr>
        <w:t>、招标项目概况</w:t>
      </w:r>
      <w:bookmarkEnd w:id="10"/>
    </w:p>
    <w:p w14:paraId="0FB15042" w14:textId="77777777" w:rsidR="00620445" w:rsidRPr="00860D06" w:rsidRDefault="00620445" w:rsidP="00CA67D8">
      <w:pPr>
        <w:adjustRightInd w:val="0"/>
        <w:snapToGrid w:val="0"/>
        <w:spacing w:line="360" w:lineRule="auto"/>
        <w:ind w:firstLineChars="200" w:firstLine="420"/>
        <w:rPr>
          <w:szCs w:val="21"/>
        </w:rPr>
      </w:pPr>
      <w:r w:rsidRPr="00860D06">
        <w:rPr>
          <w:szCs w:val="21"/>
        </w:rPr>
        <w:t>1</w:t>
      </w:r>
      <w:r w:rsidRPr="00860D06">
        <w:rPr>
          <w:szCs w:val="21"/>
        </w:rPr>
        <w:t>、项目概况</w:t>
      </w:r>
    </w:p>
    <w:p w14:paraId="77A54DC4" w14:textId="255C4A09" w:rsidR="00846AFA" w:rsidRPr="00087E6B" w:rsidRDefault="00774EDC" w:rsidP="00EF3C5E">
      <w:pPr>
        <w:adjustRightInd w:val="0"/>
        <w:snapToGrid w:val="0"/>
        <w:spacing w:line="360" w:lineRule="auto"/>
        <w:ind w:leftChars="-171" w:left="-359" w:firstLineChars="280" w:firstLine="588"/>
        <w:rPr>
          <w:szCs w:val="21"/>
        </w:rPr>
      </w:pPr>
      <w:r w:rsidRPr="00860D06">
        <w:rPr>
          <w:szCs w:val="21"/>
        </w:rPr>
        <w:t>主要工程内容有：</w:t>
      </w:r>
      <w:r w:rsidR="00066065" w:rsidRPr="00066065">
        <w:rPr>
          <w:rFonts w:hint="eastAsia"/>
          <w:szCs w:val="21"/>
        </w:rPr>
        <w:t>展览展示墙面整体拆除，做卷材及涂料防水，拆除和更换展示墙墙面材料、部分隔断制作、灯具吊挂灯槽敷设等。</w:t>
      </w:r>
      <w:r w:rsidR="0066642A">
        <w:rPr>
          <w:rFonts w:hint="eastAsia"/>
          <w:szCs w:val="21"/>
        </w:rPr>
        <w:t>项目涉及施工楼层为地上一层，地下一层</w:t>
      </w:r>
      <w:r w:rsidR="0066642A">
        <w:rPr>
          <w:rFonts w:hint="eastAsia"/>
          <w:szCs w:val="21"/>
        </w:rPr>
        <w:t>,</w:t>
      </w:r>
      <w:r w:rsidR="0066642A" w:rsidRPr="003A0BCA">
        <w:rPr>
          <w:rFonts w:hint="eastAsia"/>
          <w:szCs w:val="21"/>
        </w:rPr>
        <w:t>每层层高</w:t>
      </w:r>
      <w:r w:rsidR="0066642A" w:rsidRPr="003A0BCA">
        <w:rPr>
          <w:rFonts w:hint="eastAsia"/>
          <w:szCs w:val="21"/>
        </w:rPr>
        <w:t>4.5</w:t>
      </w:r>
      <w:r w:rsidR="0066642A">
        <w:rPr>
          <w:rFonts w:hint="eastAsia"/>
          <w:szCs w:val="21"/>
        </w:rPr>
        <w:t>米</w:t>
      </w:r>
      <w:r w:rsidR="0066642A" w:rsidRPr="003A0BCA">
        <w:rPr>
          <w:rFonts w:hint="eastAsia"/>
          <w:szCs w:val="21"/>
        </w:rPr>
        <w:t>。</w:t>
      </w:r>
      <w:r w:rsidR="0066642A" w:rsidRPr="00066065">
        <w:rPr>
          <w:rFonts w:hint="eastAsia"/>
          <w:szCs w:val="21"/>
        </w:rPr>
        <w:t>详情见工程量清单。</w:t>
      </w:r>
    </w:p>
    <w:p w14:paraId="3AC1BB2E" w14:textId="77777777" w:rsidR="00620445" w:rsidRPr="00860D06" w:rsidRDefault="00A97F51" w:rsidP="00CA67D8">
      <w:pPr>
        <w:adjustRightInd w:val="0"/>
        <w:snapToGrid w:val="0"/>
        <w:spacing w:line="360" w:lineRule="auto"/>
        <w:ind w:firstLineChars="200" w:firstLine="420"/>
        <w:rPr>
          <w:szCs w:val="21"/>
        </w:rPr>
      </w:pPr>
      <w:r w:rsidRPr="00860D06">
        <w:rPr>
          <w:szCs w:val="21"/>
        </w:rPr>
        <w:t>2</w:t>
      </w:r>
      <w:r w:rsidR="00620445" w:rsidRPr="00860D06">
        <w:rPr>
          <w:szCs w:val="21"/>
        </w:rPr>
        <w:t>、采购人：</w:t>
      </w:r>
      <w:r w:rsidR="002D2FE0" w:rsidRPr="00860D06">
        <w:t>深圳大学</w:t>
      </w:r>
      <w:r w:rsidR="00620445" w:rsidRPr="00860D06">
        <w:rPr>
          <w:szCs w:val="21"/>
        </w:rPr>
        <w:t xml:space="preserve"> </w:t>
      </w:r>
    </w:p>
    <w:p w14:paraId="3536B45F" w14:textId="404B7E26" w:rsidR="00620445" w:rsidRPr="00860D06" w:rsidRDefault="00A97F51" w:rsidP="00CA67D8">
      <w:pPr>
        <w:adjustRightInd w:val="0"/>
        <w:snapToGrid w:val="0"/>
        <w:spacing w:line="360" w:lineRule="auto"/>
        <w:ind w:firstLineChars="200" w:firstLine="420"/>
        <w:rPr>
          <w:szCs w:val="21"/>
        </w:rPr>
      </w:pPr>
      <w:r w:rsidRPr="00860D06">
        <w:rPr>
          <w:szCs w:val="21"/>
        </w:rPr>
        <w:t>3</w:t>
      </w:r>
      <w:r w:rsidR="00620445" w:rsidRPr="00860D06">
        <w:rPr>
          <w:szCs w:val="21"/>
        </w:rPr>
        <w:t>、工期要求：</w:t>
      </w:r>
      <w:r w:rsidR="0095031F" w:rsidRPr="00860D06">
        <w:rPr>
          <w:szCs w:val="21"/>
        </w:rPr>
        <w:t>合同签订后</w:t>
      </w:r>
      <w:r w:rsidR="00B94A93">
        <w:rPr>
          <w:szCs w:val="21"/>
        </w:rPr>
        <w:t>60</w:t>
      </w:r>
      <w:r w:rsidR="00620445" w:rsidRPr="00860D06">
        <w:rPr>
          <w:szCs w:val="21"/>
        </w:rPr>
        <w:t>个日历日</w:t>
      </w:r>
      <w:r w:rsidR="00860D06" w:rsidRPr="00860D06">
        <w:rPr>
          <w:szCs w:val="21"/>
        </w:rPr>
        <w:t>。</w:t>
      </w:r>
    </w:p>
    <w:p w14:paraId="0EB26021" w14:textId="77777777" w:rsidR="00620445" w:rsidRPr="00860D06" w:rsidRDefault="00A97F51" w:rsidP="00CA67D8">
      <w:pPr>
        <w:adjustRightInd w:val="0"/>
        <w:snapToGrid w:val="0"/>
        <w:spacing w:line="360" w:lineRule="auto"/>
        <w:ind w:firstLineChars="200" w:firstLine="420"/>
        <w:rPr>
          <w:szCs w:val="21"/>
        </w:rPr>
      </w:pPr>
      <w:r w:rsidRPr="00860D06">
        <w:rPr>
          <w:szCs w:val="21"/>
        </w:rPr>
        <w:t>4</w:t>
      </w:r>
      <w:r w:rsidR="00620445" w:rsidRPr="00860D06">
        <w:rPr>
          <w:szCs w:val="21"/>
        </w:rPr>
        <w:t>、合同方式：</w:t>
      </w:r>
      <w:bookmarkStart w:id="11" w:name="合同方式"/>
    </w:p>
    <w:p w14:paraId="6C1E8DA1"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1</w:t>
      </w:r>
      <w:r w:rsidRPr="00860D06">
        <w:rPr>
          <w:szCs w:val="21"/>
        </w:rPr>
        <w:t>）固定单价合同，</w:t>
      </w:r>
      <w:bookmarkEnd w:id="11"/>
      <w:r w:rsidRPr="00860D06">
        <w:rPr>
          <w:szCs w:val="21"/>
        </w:rPr>
        <w:t>工程结算时，项目单价不做调整，按实际完成的工程量结算；</w:t>
      </w:r>
      <w:r w:rsidRPr="00860D06">
        <w:rPr>
          <w:szCs w:val="21"/>
        </w:rPr>
        <w:t xml:space="preserve"> </w:t>
      </w:r>
    </w:p>
    <w:p w14:paraId="6B2C49CE"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2</w:t>
      </w:r>
      <w:r w:rsidRPr="00860D06">
        <w:rPr>
          <w:szCs w:val="21"/>
        </w:rPr>
        <w:t>）总价合同，工程结算时，工程变更在</w:t>
      </w:r>
      <w:r w:rsidRPr="00860D06">
        <w:rPr>
          <w:szCs w:val="21"/>
        </w:rPr>
        <w:t>5%</w:t>
      </w:r>
      <w:r w:rsidRPr="00860D06">
        <w:rPr>
          <w:szCs w:val="21"/>
        </w:rPr>
        <w:t>之内，结算不做调整；</w:t>
      </w:r>
    </w:p>
    <w:p w14:paraId="1D184878" w14:textId="77777777" w:rsidR="00FF20D7" w:rsidRPr="00860D06" w:rsidRDefault="00620445" w:rsidP="00CA67D8">
      <w:pPr>
        <w:pStyle w:val="a2"/>
        <w:adjustRightInd w:val="0"/>
        <w:snapToGrid w:val="0"/>
        <w:spacing w:line="360" w:lineRule="auto"/>
        <w:ind w:firstLineChars="187" w:firstLine="393"/>
        <w:rPr>
          <w:szCs w:val="21"/>
        </w:rPr>
      </w:pPr>
      <w:r w:rsidRPr="00860D06">
        <w:t>本项目选用方式</w:t>
      </w:r>
      <w:r w:rsidRPr="00860D06">
        <w:rPr>
          <w:color w:val="FF0000"/>
        </w:rPr>
        <w:t>（</w:t>
      </w:r>
      <w:r w:rsidRPr="00860D06">
        <w:rPr>
          <w:color w:val="FF0000"/>
        </w:rPr>
        <w:t>1</w:t>
      </w:r>
      <w:r w:rsidRPr="00860D06">
        <w:rPr>
          <w:color w:val="FF0000"/>
        </w:rPr>
        <w:t>）</w:t>
      </w:r>
      <w:r w:rsidRPr="00860D06">
        <w:t>。</w:t>
      </w:r>
    </w:p>
    <w:p w14:paraId="47A0D4F9" w14:textId="77777777" w:rsidR="001744AB" w:rsidRPr="00860D06" w:rsidRDefault="001744AB" w:rsidP="009F10ED">
      <w:pPr>
        <w:pStyle w:val="a2"/>
        <w:spacing w:beforeLines="25" w:before="60" w:afterLines="25" w:after="60"/>
        <w:ind w:firstLineChars="187" w:firstLine="393"/>
        <w:rPr>
          <w:szCs w:val="21"/>
        </w:rPr>
      </w:pPr>
    </w:p>
    <w:p w14:paraId="001722D6" w14:textId="77777777" w:rsidR="009316C4" w:rsidRPr="00860D06" w:rsidRDefault="006C56C2" w:rsidP="009316C4">
      <w:pPr>
        <w:pStyle w:val="20"/>
        <w:spacing w:beforeLines="50" w:before="120" w:afterLines="50" w:after="120"/>
        <w:rPr>
          <w:rFonts w:ascii="Times New Roman" w:hAnsi="Times New Roman"/>
          <w:sz w:val="28"/>
          <w:szCs w:val="28"/>
        </w:rPr>
      </w:pPr>
      <w:r w:rsidRPr="00860D06">
        <w:rPr>
          <w:rFonts w:ascii="Times New Roman" w:hAnsi="Times New Roman"/>
          <w:sz w:val="28"/>
          <w:szCs w:val="28"/>
        </w:rPr>
        <w:t>三</w:t>
      </w:r>
      <w:r w:rsidR="00FF20D7" w:rsidRPr="00860D06">
        <w:rPr>
          <w:rFonts w:ascii="Times New Roman" w:hAnsi="Times New Roman"/>
          <w:sz w:val="28"/>
          <w:szCs w:val="28"/>
        </w:rPr>
        <w:t>、项目技术要求</w:t>
      </w:r>
    </w:p>
    <w:p w14:paraId="0ED42F57" w14:textId="33718391" w:rsidR="00384C69" w:rsidRPr="00860D06" w:rsidRDefault="00384C69" w:rsidP="00F03A40">
      <w:pPr>
        <w:spacing w:line="360" w:lineRule="auto"/>
        <w:ind w:leftChars="-1" w:left="-2" w:firstLineChars="50" w:firstLine="105"/>
        <w:rPr>
          <w:szCs w:val="21"/>
        </w:rPr>
      </w:pPr>
      <w:r w:rsidRPr="00860D06">
        <w:rPr>
          <w:szCs w:val="21"/>
        </w:rPr>
        <w:t>一、主要工作：</w:t>
      </w:r>
      <w:r w:rsidR="00066065" w:rsidRPr="00066065">
        <w:rPr>
          <w:rFonts w:hint="eastAsia"/>
          <w:szCs w:val="21"/>
        </w:rPr>
        <w:t>展览展示墙面整体拆除，做卷材及涂料防水，拆除和更换展示墙墙面材料、部分隔断制作、灯具吊挂灯槽敷设等</w:t>
      </w:r>
      <w:r w:rsidR="00604B8E">
        <w:rPr>
          <w:rFonts w:hint="eastAsia"/>
          <w:szCs w:val="21"/>
        </w:rPr>
        <w:t>。</w:t>
      </w:r>
      <w:r w:rsidR="0066642A">
        <w:rPr>
          <w:rFonts w:hint="eastAsia"/>
          <w:szCs w:val="21"/>
        </w:rPr>
        <w:t>项目涉及施工楼层为地上</w:t>
      </w:r>
      <w:bookmarkStart w:id="12" w:name="_GoBack"/>
      <w:bookmarkEnd w:id="12"/>
      <w:r w:rsidR="0066642A">
        <w:rPr>
          <w:rFonts w:hint="eastAsia"/>
          <w:szCs w:val="21"/>
        </w:rPr>
        <w:t>一层，地下一层</w:t>
      </w:r>
      <w:r w:rsidR="0066642A">
        <w:rPr>
          <w:rFonts w:hint="eastAsia"/>
          <w:szCs w:val="21"/>
        </w:rPr>
        <w:t>,</w:t>
      </w:r>
      <w:r w:rsidR="0066642A" w:rsidRPr="003A0BCA">
        <w:rPr>
          <w:rFonts w:hint="eastAsia"/>
          <w:szCs w:val="21"/>
        </w:rPr>
        <w:t>每层层高</w:t>
      </w:r>
      <w:r w:rsidR="0066642A" w:rsidRPr="003A0BCA">
        <w:rPr>
          <w:rFonts w:hint="eastAsia"/>
          <w:szCs w:val="21"/>
        </w:rPr>
        <w:lastRenderedPageBreak/>
        <w:t>4.5</w:t>
      </w:r>
      <w:r w:rsidR="0066642A">
        <w:rPr>
          <w:rFonts w:hint="eastAsia"/>
          <w:szCs w:val="21"/>
        </w:rPr>
        <w:t>米</w:t>
      </w:r>
      <w:r w:rsidR="0066642A" w:rsidRPr="003A0BCA">
        <w:rPr>
          <w:rFonts w:hint="eastAsia"/>
          <w:szCs w:val="21"/>
        </w:rPr>
        <w:t>。</w:t>
      </w:r>
      <w:r w:rsidR="0066642A" w:rsidRPr="00066065">
        <w:rPr>
          <w:rFonts w:hint="eastAsia"/>
          <w:szCs w:val="21"/>
        </w:rPr>
        <w:t>详情见工程量清单。</w:t>
      </w:r>
    </w:p>
    <w:p w14:paraId="6CFA7FFD" w14:textId="77777777" w:rsidR="00860D06" w:rsidRDefault="00860D06" w:rsidP="00860D06">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4AE9BE8B" w14:textId="3AF6D227" w:rsidR="00B94A93" w:rsidRDefault="00860D06" w:rsidP="00A81303">
      <w:pPr>
        <w:adjustRightInd w:val="0"/>
        <w:snapToGrid w:val="0"/>
        <w:spacing w:line="360" w:lineRule="auto"/>
        <w:ind w:firstLineChars="200" w:firstLine="420"/>
        <w:jc w:val="left"/>
        <w:rPr>
          <w:szCs w:val="21"/>
        </w:rPr>
      </w:pPr>
      <w:r w:rsidRPr="00AE62CB">
        <w:rPr>
          <w:szCs w:val="21"/>
        </w:rPr>
        <w:t>1</w:t>
      </w:r>
      <w:r w:rsidRPr="00AE62CB">
        <w:rPr>
          <w:szCs w:val="21"/>
        </w:rPr>
        <w:t>、</w:t>
      </w:r>
      <w:r w:rsidR="00B94A93">
        <w:rPr>
          <w:rFonts w:hint="eastAsia"/>
          <w:szCs w:val="21"/>
        </w:rPr>
        <w:t>工期</w:t>
      </w:r>
      <w:r w:rsidR="00B94A93">
        <w:rPr>
          <w:szCs w:val="21"/>
        </w:rPr>
        <w:t>要求：</w:t>
      </w:r>
      <w:r w:rsidR="00AB53CD" w:rsidRPr="00AB53CD">
        <w:rPr>
          <w:rFonts w:hint="eastAsia"/>
          <w:szCs w:val="21"/>
        </w:rPr>
        <w:t>合同签订后</w:t>
      </w:r>
      <w:r w:rsidR="00AB53CD" w:rsidRPr="00AB53CD">
        <w:rPr>
          <w:rFonts w:hint="eastAsia"/>
          <w:szCs w:val="21"/>
        </w:rPr>
        <w:t>60</w:t>
      </w:r>
      <w:r w:rsidR="00AB53CD" w:rsidRPr="00AB53CD">
        <w:rPr>
          <w:rFonts w:hint="eastAsia"/>
          <w:szCs w:val="21"/>
        </w:rPr>
        <w:t>个日历日。因乙方原因造成延误工期的，每延期</w:t>
      </w:r>
      <w:r w:rsidR="00AB53CD" w:rsidRPr="00AB53CD">
        <w:rPr>
          <w:rFonts w:hint="eastAsia"/>
          <w:szCs w:val="21"/>
        </w:rPr>
        <w:t>1</w:t>
      </w:r>
      <w:r w:rsidR="00AB53CD" w:rsidRPr="00AB53CD">
        <w:rPr>
          <w:rFonts w:hint="eastAsia"/>
          <w:szCs w:val="21"/>
        </w:rPr>
        <w:t>日，乙方应向甲方支付合同金额的</w:t>
      </w:r>
      <w:r w:rsidR="00AB53CD" w:rsidRPr="00AB53CD">
        <w:rPr>
          <w:rFonts w:hint="eastAsia"/>
          <w:szCs w:val="21"/>
        </w:rPr>
        <w:t>1%</w:t>
      </w:r>
      <w:r w:rsidR="00AB53CD" w:rsidRPr="00AB53CD">
        <w:rPr>
          <w:rFonts w:hint="eastAsia"/>
          <w:szCs w:val="21"/>
        </w:rPr>
        <w:t>的违约金。乙方延误工期超过</w:t>
      </w:r>
      <w:r w:rsidR="00AB53CD" w:rsidRPr="00AB53CD">
        <w:rPr>
          <w:rFonts w:hint="eastAsia"/>
          <w:szCs w:val="21"/>
        </w:rPr>
        <w:t>15</w:t>
      </w:r>
      <w:r w:rsidR="00AB53CD" w:rsidRPr="00AB53CD">
        <w:rPr>
          <w:rFonts w:hint="eastAsia"/>
          <w:szCs w:val="21"/>
        </w:rPr>
        <w:t>日的，甲方有权解除合同。甲方解除合同后，乙方除应按照约定承担工期延误的违约金外，还应赔偿甲方因解除合同造成的损失。</w:t>
      </w:r>
    </w:p>
    <w:p w14:paraId="610D0DDC" w14:textId="56280963" w:rsidR="00860D06" w:rsidRPr="00AE62CB" w:rsidRDefault="00B94A93" w:rsidP="00A81303">
      <w:pPr>
        <w:adjustRightInd w:val="0"/>
        <w:snapToGrid w:val="0"/>
        <w:spacing w:line="360" w:lineRule="auto"/>
        <w:ind w:firstLineChars="200" w:firstLine="420"/>
        <w:jc w:val="left"/>
      </w:pPr>
      <w:r>
        <w:rPr>
          <w:szCs w:val="21"/>
        </w:rPr>
        <w:t>2</w:t>
      </w:r>
      <w:r>
        <w:rPr>
          <w:rFonts w:hint="eastAsia"/>
          <w:szCs w:val="21"/>
        </w:rPr>
        <w:t>、</w:t>
      </w:r>
      <w:r w:rsidR="00860D06" w:rsidRPr="00AE62CB">
        <w:rPr>
          <w:szCs w:val="21"/>
        </w:rPr>
        <w:t>项目验收要求：</w:t>
      </w:r>
      <w:r w:rsidRPr="00B94A93">
        <w:rPr>
          <w:rFonts w:hint="eastAsia"/>
        </w:rPr>
        <w:t>按照图纸施工，所有指标均达到甲方要求，在消防报建及验收上，需提供有关部门的验收合格意见书；白蚁防治须在施工过程中对施工现场和材料进行白蚁防治工作并有防治实施单位书面说明；隐蔽工程需要乙方向甲方提前一周提出隐蔽工程验收申请，甲方组织人员进行隐蔽工程验收，未做隐蔽验收的，不得进行封闭安装施工。工程整体完工后，施工单位整理验收材料、竣工图纸等资料向建设单位申请工程竣工验收，建设单位组织工程竣工验收，验收合格后办理工程移交、决算手续。施工内容验收标准应符合国家和地方的相关规范，施工方应在施工过程中注意及时搜集和整理相关证明材料或文件。</w:t>
      </w:r>
    </w:p>
    <w:p w14:paraId="4CD9A1FD" w14:textId="2BD22303" w:rsidR="00860D06" w:rsidRPr="00AE62CB" w:rsidRDefault="00B94A93" w:rsidP="00A81303">
      <w:pPr>
        <w:pStyle w:val="a2"/>
        <w:adjustRightInd w:val="0"/>
        <w:snapToGrid w:val="0"/>
        <w:spacing w:line="360" w:lineRule="auto"/>
        <w:ind w:firstLineChars="200"/>
        <w:jc w:val="left"/>
        <w:rPr>
          <w:szCs w:val="21"/>
        </w:rPr>
      </w:pPr>
      <w:r>
        <w:rPr>
          <w:szCs w:val="21"/>
        </w:rPr>
        <w:t>3</w:t>
      </w:r>
      <w:r w:rsidR="00860D06" w:rsidRPr="00AE62CB">
        <w:rPr>
          <w:szCs w:val="21"/>
        </w:rPr>
        <w:t>、保修、售后服务要求：</w:t>
      </w:r>
      <w:r w:rsidR="00860D06" w:rsidRPr="006626CE">
        <w:rPr>
          <w:color w:val="FF0000"/>
          <w:szCs w:val="21"/>
        </w:rPr>
        <w:t>项目自竣工验收通过之日起保修</w:t>
      </w:r>
      <w:r w:rsidR="00860D06" w:rsidRPr="006626CE">
        <w:rPr>
          <w:color w:val="FF0000"/>
          <w:szCs w:val="21"/>
        </w:rPr>
        <w:t>2</w:t>
      </w:r>
      <w:r w:rsidR="00860D06" w:rsidRPr="006626CE">
        <w:rPr>
          <w:color w:val="FF0000"/>
          <w:szCs w:val="21"/>
        </w:rPr>
        <w:t>年（防水保修</w:t>
      </w:r>
      <w:r w:rsidR="00860D06" w:rsidRPr="006626CE">
        <w:rPr>
          <w:color w:val="FF0000"/>
          <w:szCs w:val="21"/>
        </w:rPr>
        <w:t>5</w:t>
      </w:r>
      <w:r w:rsidR="00860D06" w:rsidRPr="006626CE">
        <w:rPr>
          <w:color w:val="FF0000"/>
          <w:szCs w:val="21"/>
        </w:rPr>
        <w:t>年）</w:t>
      </w:r>
      <w:r w:rsidR="00860D06" w:rsidRPr="00AE62CB">
        <w:rPr>
          <w:szCs w:val="21"/>
        </w:rPr>
        <w:t>，保修期内出现任何与项目相关的质量及其他问题，由中标人负责按原标准修复</w:t>
      </w:r>
      <w:r w:rsidR="00066065" w:rsidRPr="00066065">
        <w:rPr>
          <w:rFonts w:hint="eastAsia"/>
          <w:szCs w:val="21"/>
        </w:rPr>
        <w:t>，由中标人承担保修期内所有保修费用。</w:t>
      </w:r>
      <w:r w:rsidR="00860D06" w:rsidRPr="007E5C11">
        <w:rPr>
          <w:rFonts w:hint="eastAsia"/>
          <w:szCs w:val="21"/>
        </w:rPr>
        <w:t>属于保修范围内的项目，在保修期内，承包人应在接到保修通知之日</w:t>
      </w:r>
      <w:r w:rsidRPr="00B94A93">
        <w:rPr>
          <w:rFonts w:hint="eastAsia"/>
          <w:szCs w:val="21"/>
        </w:rPr>
        <w:t>要</w:t>
      </w:r>
      <w:r w:rsidRPr="00B94A93">
        <w:rPr>
          <w:rFonts w:hint="eastAsia"/>
          <w:szCs w:val="21"/>
        </w:rPr>
        <w:t>24</w:t>
      </w:r>
      <w:r w:rsidRPr="00B94A93">
        <w:rPr>
          <w:rFonts w:hint="eastAsia"/>
          <w:szCs w:val="21"/>
        </w:rPr>
        <w:t>小时内响应，</w:t>
      </w:r>
      <w:r w:rsidRPr="00B94A93">
        <w:rPr>
          <w:rFonts w:hint="eastAsia"/>
          <w:szCs w:val="21"/>
        </w:rPr>
        <w:t>72</w:t>
      </w:r>
      <w:r w:rsidRPr="00B94A93">
        <w:rPr>
          <w:rFonts w:hint="eastAsia"/>
          <w:szCs w:val="21"/>
        </w:rPr>
        <w:t>小时内解决问题</w:t>
      </w:r>
      <w:r w:rsidR="00860D06" w:rsidRPr="007E5C11">
        <w:rPr>
          <w:rFonts w:hint="eastAsia"/>
          <w:szCs w:val="21"/>
        </w:rPr>
        <w:t>。承包人不在约定期限内派人修理，发包人可委托其他人员修理，由此造成的费用损失及修理费用，全部由承包人承担，并在工程质量保修金中扣除</w:t>
      </w:r>
      <w:r w:rsidR="00860D06">
        <w:rPr>
          <w:rFonts w:hint="eastAsia"/>
          <w:szCs w:val="21"/>
        </w:rPr>
        <w:t>。</w:t>
      </w:r>
    </w:p>
    <w:p w14:paraId="5428446B" w14:textId="79D05273" w:rsidR="00860D06" w:rsidRPr="00AE62CB" w:rsidRDefault="00B94A93" w:rsidP="00A81303">
      <w:pPr>
        <w:pStyle w:val="a2"/>
        <w:adjustRightInd w:val="0"/>
        <w:snapToGrid w:val="0"/>
        <w:spacing w:line="360" w:lineRule="auto"/>
        <w:ind w:firstLineChars="200"/>
        <w:jc w:val="left"/>
        <w:rPr>
          <w:szCs w:val="21"/>
        </w:rPr>
      </w:pPr>
      <w:r>
        <w:rPr>
          <w:szCs w:val="21"/>
        </w:rPr>
        <w:t>4</w:t>
      </w:r>
      <w:r w:rsidR="00860D06" w:rsidRPr="00AE62CB">
        <w:rPr>
          <w:szCs w:val="21"/>
        </w:rPr>
        <w:t>、本工程约定的工程质量保证金为施工合同价款的</w:t>
      </w:r>
      <w:r w:rsidR="00860D06" w:rsidRPr="00AE62CB">
        <w:rPr>
          <w:szCs w:val="21"/>
        </w:rPr>
        <w:t>3%</w:t>
      </w:r>
      <w:r w:rsidR="00860D06" w:rsidRPr="00AE62CB">
        <w:rPr>
          <w:szCs w:val="21"/>
        </w:rPr>
        <w:t>；由中标供应商以</w:t>
      </w:r>
      <w:proofErr w:type="gramStart"/>
      <w:r w:rsidR="00860D06" w:rsidRPr="00AE62CB">
        <w:rPr>
          <w:szCs w:val="21"/>
        </w:rPr>
        <w:t>转帐</w:t>
      </w:r>
      <w:proofErr w:type="gramEnd"/>
      <w:r w:rsidR="00860D06" w:rsidRPr="00AE62CB">
        <w:rPr>
          <w:szCs w:val="21"/>
        </w:rPr>
        <w:t>方式转采购人</w:t>
      </w:r>
      <w:proofErr w:type="gramStart"/>
      <w:r w:rsidR="00860D06" w:rsidRPr="00AE62CB">
        <w:rPr>
          <w:szCs w:val="21"/>
        </w:rPr>
        <w:t>帐号</w:t>
      </w:r>
      <w:proofErr w:type="gramEnd"/>
      <w:r w:rsidR="00860D06">
        <w:rPr>
          <w:rFonts w:hint="eastAsia"/>
          <w:szCs w:val="21"/>
        </w:rPr>
        <w:t>（不计</w:t>
      </w:r>
      <w:r w:rsidR="00860D06">
        <w:rPr>
          <w:szCs w:val="21"/>
        </w:rPr>
        <w:t>利息</w:t>
      </w:r>
      <w:r w:rsidR="00860D06">
        <w:rPr>
          <w:rFonts w:hint="eastAsia"/>
          <w:szCs w:val="21"/>
        </w:rPr>
        <w:t>）</w:t>
      </w:r>
      <w:r w:rsidR="00860D06" w:rsidRPr="00AE62CB">
        <w:rPr>
          <w:szCs w:val="21"/>
        </w:rPr>
        <w:t>。</w:t>
      </w:r>
    </w:p>
    <w:p w14:paraId="27D5B116" w14:textId="0F77D20A" w:rsidR="00860D06" w:rsidRPr="00AE62CB" w:rsidRDefault="00B94A93" w:rsidP="00A81303">
      <w:pPr>
        <w:pStyle w:val="a2"/>
        <w:adjustRightInd w:val="0"/>
        <w:snapToGrid w:val="0"/>
        <w:spacing w:line="360" w:lineRule="auto"/>
        <w:ind w:firstLineChars="200"/>
        <w:jc w:val="left"/>
        <w:rPr>
          <w:szCs w:val="21"/>
        </w:rPr>
      </w:pPr>
      <w:r>
        <w:rPr>
          <w:szCs w:val="21"/>
        </w:rPr>
        <w:t>5</w:t>
      </w:r>
      <w:r w:rsidR="00860D06" w:rsidRPr="00AE62CB">
        <w:rPr>
          <w:szCs w:val="21"/>
        </w:rPr>
        <w:t>、付款方式：</w:t>
      </w:r>
      <w:r w:rsidRPr="00B94A93">
        <w:rPr>
          <w:rFonts w:hint="eastAsia"/>
          <w:szCs w:val="21"/>
        </w:rPr>
        <w:t>本工程不支付预付款，当工程施工完成并通过甲方验收合格后，甲方支付给乙方合同总价款的</w:t>
      </w:r>
      <w:r w:rsidRPr="00B94A93">
        <w:rPr>
          <w:rFonts w:hint="eastAsia"/>
          <w:szCs w:val="21"/>
        </w:rPr>
        <w:t>60%</w:t>
      </w:r>
      <w:r w:rsidRPr="00B94A93">
        <w:rPr>
          <w:rFonts w:hint="eastAsia"/>
          <w:szCs w:val="21"/>
        </w:rPr>
        <w:t>，余款待工程结算审计完毕，且提交质量保证金（</w:t>
      </w:r>
      <w:r w:rsidRPr="00B94A93">
        <w:rPr>
          <w:rFonts w:hint="eastAsia"/>
          <w:szCs w:val="21"/>
        </w:rPr>
        <w:t>3%</w:t>
      </w:r>
      <w:r w:rsidRPr="00B94A93">
        <w:rPr>
          <w:rFonts w:hint="eastAsia"/>
          <w:szCs w:val="21"/>
        </w:rPr>
        <w:t>）后，按审计部门审定结果一次性付清</w:t>
      </w:r>
      <w:r w:rsidR="00860D06" w:rsidRPr="00AE62CB">
        <w:rPr>
          <w:szCs w:val="21"/>
        </w:rPr>
        <w:t>。</w:t>
      </w:r>
    </w:p>
    <w:p w14:paraId="4BF76844" w14:textId="77777777" w:rsidR="00860D06" w:rsidRDefault="00860D06" w:rsidP="00A81303">
      <w:pPr>
        <w:pStyle w:val="a2"/>
        <w:adjustRightInd w:val="0"/>
        <w:snapToGrid w:val="0"/>
        <w:spacing w:line="360" w:lineRule="auto"/>
        <w:ind w:firstLineChars="200"/>
        <w:jc w:val="left"/>
        <w:rPr>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5775AA4C" w14:textId="16E29ED5" w:rsidR="00A5557C" w:rsidRPr="00A5557C" w:rsidRDefault="00A5557C" w:rsidP="00A81303">
      <w:pPr>
        <w:pStyle w:val="a2"/>
        <w:adjustRightInd w:val="0"/>
        <w:snapToGrid w:val="0"/>
        <w:spacing w:line="360" w:lineRule="auto"/>
        <w:ind w:firstLineChars="200"/>
        <w:jc w:val="left"/>
        <w:rPr>
          <w:szCs w:val="21"/>
        </w:rPr>
      </w:pPr>
      <w:r>
        <w:rPr>
          <w:rFonts w:hint="eastAsia"/>
          <w:szCs w:val="21"/>
        </w:rPr>
        <w:t>6</w:t>
      </w:r>
      <w:r w:rsidRPr="00A5557C">
        <w:rPr>
          <w:rFonts w:hint="eastAsia"/>
          <w:szCs w:val="21"/>
        </w:rPr>
        <w:t>、管理和技术要求：</w:t>
      </w:r>
    </w:p>
    <w:p w14:paraId="5812FAE0" w14:textId="5693CE26" w:rsidR="00A5557C" w:rsidRP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1</w:t>
      </w:r>
      <w:r>
        <w:rPr>
          <w:rFonts w:hint="eastAsia"/>
          <w:szCs w:val="21"/>
        </w:rPr>
        <w:t>）</w:t>
      </w:r>
      <w:r w:rsidRPr="00A5557C">
        <w:rPr>
          <w:rFonts w:hint="eastAsia"/>
          <w:szCs w:val="21"/>
        </w:rPr>
        <w:t>中标单位必须自行解决车辆在该区域内通行、施工材料存放、用水用电、施工人员基地等问题。</w:t>
      </w:r>
    </w:p>
    <w:p w14:paraId="6B2F5856" w14:textId="777C7F07" w:rsidR="00A5557C" w:rsidRP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2</w:t>
      </w:r>
      <w:r>
        <w:rPr>
          <w:rFonts w:hint="eastAsia"/>
          <w:szCs w:val="21"/>
        </w:rPr>
        <w:t>）</w:t>
      </w:r>
      <w:r w:rsidRPr="00A5557C">
        <w:rPr>
          <w:rFonts w:hint="eastAsia"/>
          <w:szCs w:val="21"/>
        </w:rPr>
        <w:t>中标单位必须作好施工记录、隐蔽工程记录、施工资料的整理、竣工资料的编制等工作。</w:t>
      </w:r>
    </w:p>
    <w:p w14:paraId="125CC9D7" w14:textId="276194EC" w:rsidR="00A5557C" w:rsidRP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3</w:t>
      </w:r>
      <w:r>
        <w:rPr>
          <w:rFonts w:hint="eastAsia"/>
          <w:szCs w:val="21"/>
        </w:rPr>
        <w:t>）</w:t>
      </w:r>
      <w:r w:rsidRPr="00A5557C">
        <w:rPr>
          <w:rFonts w:hint="eastAsia"/>
          <w:szCs w:val="21"/>
        </w:rPr>
        <w:t>中标单位必须在施工现场显眼位置设置正规施工警示牌、工程概况牌，标注“温馨提示”语言。靠近人行通道边（或建设方以为有必要的其他周边）必须用整齐美观的板</w:t>
      </w:r>
      <w:r w:rsidRPr="00A5557C">
        <w:rPr>
          <w:rFonts w:hint="eastAsia"/>
          <w:szCs w:val="21"/>
        </w:rPr>
        <w:lastRenderedPageBreak/>
        <w:t>材围护密封施工。</w:t>
      </w:r>
    </w:p>
    <w:p w14:paraId="0CB7F47B" w14:textId="12427F45" w:rsidR="00A5557C" w:rsidRP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4</w:t>
      </w:r>
      <w:r>
        <w:rPr>
          <w:rFonts w:hint="eastAsia"/>
          <w:szCs w:val="21"/>
        </w:rPr>
        <w:t>）</w:t>
      </w:r>
      <w:r w:rsidRPr="00A5557C">
        <w:rPr>
          <w:rFonts w:hint="eastAsia"/>
          <w:szCs w:val="21"/>
        </w:rPr>
        <w:t>中标单位施工必须达到有关部门规定的安全文明施工标准，服从采购单位管理各项规定要求，避免干扰采购单位正常工作秩序，认真做好施工现场防护、防火、噪音、用电等安全文明施工各项管理工作，承担相应一切责任，确保施工场地区域道路通畅，保持施工现场整洁，做到工完场清，达到国家卫生城市标准。</w:t>
      </w:r>
    </w:p>
    <w:p w14:paraId="082ACF14" w14:textId="042C8B8F" w:rsidR="00A5557C" w:rsidRP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5</w:t>
      </w:r>
      <w:r>
        <w:rPr>
          <w:rFonts w:hint="eastAsia"/>
          <w:szCs w:val="21"/>
        </w:rPr>
        <w:t>）</w:t>
      </w:r>
      <w:r w:rsidRPr="00A5557C">
        <w:rPr>
          <w:rFonts w:hint="eastAsia"/>
          <w:szCs w:val="21"/>
        </w:rPr>
        <w:t>本工程的材料、成品、半成品、构配件、器具、设备、施工必须遵循现行国家、行业及工程所在地地方标准和技术规范、施工图纸、设计说明、设计补充的要求。</w:t>
      </w:r>
    </w:p>
    <w:p w14:paraId="19A6BFFF" w14:textId="7D4CED75" w:rsidR="00A5557C" w:rsidRDefault="00A5557C" w:rsidP="00A81303">
      <w:pPr>
        <w:pStyle w:val="a2"/>
        <w:adjustRightInd w:val="0"/>
        <w:snapToGrid w:val="0"/>
        <w:spacing w:line="360" w:lineRule="auto"/>
        <w:ind w:firstLineChars="200"/>
        <w:jc w:val="left"/>
        <w:rPr>
          <w:szCs w:val="21"/>
        </w:rPr>
      </w:pPr>
      <w:r>
        <w:rPr>
          <w:rFonts w:hint="eastAsia"/>
          <w:szCs w:val="21"/>
        </w:rPr>
        <w:t>（</w:t>
      </w:r>
      <w:r>
        <w:rPr>
          <w:rFonts w:hint="eastAsia"/>
          <w:szCs w:val="21"/>
        </w:rPr>
        <w:t>6</w:t>
      </w:r>
      <w:r>
        <w:rPr>
          <w:rFonts w:hint="eastAsia"/>
          <w:szCs w:val="21"/>
        </w:rPr>
        <w:t>）</w:t>
      </w:r>
      <w:r w:rsidRPr="00A5557C">
        <w:rPr>
          <w:rFonts w:hint="eastAsia"/>
          <w:szCs w:val="21"/>
        </w:rPr>
        <w:t>中标单位负责供应的材料设备，应符合有关设计、标准、规范的要求，进场时提供产品质量合格证明并经确认，进场后须妥善保管，对材料的二次加工应符合有关规定，对材料设备质量负责。</w:t>
      </w:r>
    </w:p>
    <w:p w14:paraId="3D1680BA" w14:textId="5D0CD076" w:rsidR="00F87244" w:rsidRPr="00A81303" w:rsidRDefault="00A81303" w:rsidP="00A81303">
      <w:pPr>
        <w:pStyle w:val="a2"/>
        <w:adjustRightInd w:val="0"/>
        <w:snapToGrid w:val="0"/>
        <w:spacing w:line="360" w:lineRule="auto"/>
        <w:ind w:firstLineChars="250" w:firstLine="525"/>
        <w:jc w:val="left"/>
        <w:rPr>
          <w:szCs w:val="21"/>
        </w:rPr>
      </w:pPr>
      <w:r w:rsidRPr="00A81303">
        <w:rPr>
          <w:szCs w:val="21"/>
        </w:rPr>
        <w:t>7</w:t>
      </w:r>
      <w:r w:rsidR="00F87244" w:rsidRPr="00A81303">
        <w:rPr>
          <w:szCs w:val="21"/>
        </w:rPr>
        <w:t>、其他事项：</w:t>
      </w:r>
    </w:p>
    <w:p w14:paraId="2355476C" w14:textId="2012DADD" w:rsidR="00F87244" w:rsidRPr="00A81303" w:rsidRDefault="00A81303" w:rsidP="00A81303">
      <w:pPr>
        <w:pStyle w:val="a2"/>
        <w:adjustRightInd w:val="0"/>
        <w:snapToGrid w:val="0"/>
        <w:spacing w:line="360" w:lineRule="auto"/>
        <w:ind w:firstLineChars="200"/>
        <w:jc w:val="left"/>
        <w:rPr>
          <w:szCs w:val="21"/>
        </w:rPr>
      </w:pPr>
      <w:r w:rsidRPr="00A81303">
        <w:rPr>
          <w:szCs w:val="21"/>
        </w:rPr>
        <w:t>（</w:t>
      </w:r>
      <w:r w:rsidRPr="00A81303">
        <w:rPr>
          <w:szCs w:val="21"/>
        </w:rPr>
        <w:t>1</w:t>
      </w:r>
      <w:r w:rsidRPr="00A81303">
        <w:rPr>
          <w:szCs w:val="21"/>
        </w:rPr>
        <w:t>）</w:t>
      </w:r>
      <w:r w:rsidR="00F87244" w:rsidRPr="00A81303">
        <w:rPr>
          <w:szCs w:val="21"/>
        </w:rPr>
        <w:t>本项目所在场所为教学必须场所，施工必须不能影响教学工作，中标方应确保在寒假期间能正常开工，并按时完工。</w:t>
      </w:r>
    </w:p>
    <w:p w14:paraId="0E118D3A" w14:textId="3876653F" w:rsidR="00F87244" w:rsidRPr="00A81303" w:rsidRDefault="00A81303" w:rsidP="00A81303">
      <w:pPr>
        <w:pStyle w:val="a2"/>
        <w:adjustRightInd w:val="0"/>
        <w:snapToGrid w:val="0"/>
        <w:spacing w:line="360" w:lineRule="auto"/>
        <w:ind w:firstLineChars="200"/>
        <w:jc w:val="left"/>
        <w:rPr>
          <w:szCs w:val="21"/>
        </w:rPr>
      </w:pPr>
      <w:r w:rsidRPr="00A81303">
        <w:rPr>
          <w:szCs w:val="21"/>
        </w:rPr>
        <w:t>（</w:t>
      </w:r>
      <w:r w:rsidRPr="00A81303">
        <w:rPr>
          <w:szCs w:val="21"/>
        </w:rPr>
        <w:t>2</w:t>
      </w:r>
      <w:r w:rsidRPr="00A81303">
        <w:rPr>
          <w:szCs w:val="21"/>
        </w:rPr>
        <w:t>）</w:t>
      </w:r>
      <w:r w:rsidR="00F87244" w:rsidRPr="00A81303">
        <w:rPr>
          <w:szCs w:val="21"/>
        </w:rPr>
        <w:t>本项目中如涉及订货期的材料，投标方应在制作投标文件时先行落实，不得以订货周期作为延长施工时间的理由。</w:t>
      </w:r>
    </w:p>
    <w:p w14:paraId="6D67D949" w14:textId="77777777" w:rsidR="00860D06" w:rsidRDefault="00860D06" w:rsidP="00860D06">
      <w:pPr>
        <w:pStyle w:val="a2"/>
        <w:spacing w:beforeLines="25" w:before="60" w:afterLines="25" w:after="60"/>
        <w:ind w:firstLineChars="200"/>
        <w:rPr>
          <w:rFonts w:ascii="宋体" w:hAnsi="宋体"/>
          <w:szCs w:val="21"/>
        </w:rPr>
      </w:pPr>
    </w:p>
    <w:p w14:paraId="4407A487" w14:textId="77777777" w:rsidR="00860D06" w:rsidRDefault="00860D06" w:rsidP="00860D06">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743FB52B" w14:textId="77777777" w:rsidR="00860D06" w:rsidRPr="007E5C11" w:rsidRDefault="00860D06" w:rsidP="00860D06">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4B16229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2B38D68A" w14:textId="281ECBDB"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002D745F">
        <w:rPr>
          <w:color w:val="FF0000"/>
          <w:szCs w:val="21"/>
          <w:u w:val="single"/>
        </w:rPr>
        <w:t>11</w:t>
      </w:r>
      <w:r w:rsidRPr="007E5C11">
        <w:rPr>
          <w:rFonts w:hint="eastAsia"/>
          <w:color w:val="FF0000"/>
          <w:szCs w:val="21"/>
          <w:u w:val="single"/>
        </w:rPr>
        <w:t>期</w:t>
      </w:r>
      <w:proofErr w:type="gramStart"/>
      <w:r w:rsidRPr="007E5C11">
        <w:rPr>
          <w:rFonts w:hint="eastAsia"/>
          <w:szCs w:val="21"/>
        </w:rPr>
        <w:t>定额价乘以下浮率</w:t>
      </w:r>
      <w:proofErr w:type="gramEnd"/>
      <w:r w:rsidRPr="007E5C11">
        <w:rPr>
          <w:rFonts w:hint="eastAsia"/>
          <w:szCs w:val="21"/>
        </w:rPr>
        <w:t>计取；</w:t>
      </w:r>
    </w:p>
    <w:p w14:paraId="3E8B390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Pr="007E5C11">
        <w:rPr>
          <w:rFonts w:hint="eastAsia"/>
          <w:szCs w:val="21"/>
        </w:rPr>
        <w:t>下浮率折算</w:t>
      </w:r>
      <w:proofErr w:type="gramEnd"/>
      <w:r w:rsidRPr="007E5C11">
        <w:rPr>
          <w:rFonts w:hint="eastAsia"/>
          <w:szCs w:val="21"/>
        </w:rPr>
        <w:t>后结算。</w:t>
      </w:r>
    </w:p>
    <w:p w14:paraId="7E16E98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5008C34B"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7E5C11">
        <w:rPr>
          <w:rFonts w:hint="eastAsia"/>
          <w:szCs w:val="21"/>
        </w:rPr>
        <w:t>此间处理</w:t>
      </w:r>
      <w:proofErr w:type="gramEnd"/>
      <w:r w:rsidRPr="007E5C11">
        <w:rPr>
          <w:rFonts w:hint="eastAsia"/>
          <w:szCs w:val="21"/>
        </w:rPr>
        <w:t>过程的工期按实际顺延。</w:t>
      </w:r>
    </w:p>
    <w:p w14:paraId="7B38EE6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521E1325" w14:textId="77777777" w:rsidR="00860D06" w:rsidRPr="002D68B6" w:rsidRDefault="00860D06" w:rsidP="00860D06">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66D161DC" w14:textId="77777777" w:rsidR="00860D06" w:rsidRPr="007E5C11" w:rsidRDefault="00860D06" w:rsidP="00860D06">
      <w:pPr>
        <w:adjustRightInd w:val="0"/>
        <w:snapToGrid w:val="0"/>
        <w:spacing w:line="360" w:lineRule="auto"/>
        <w:rPr>
          <w:szCs w:val="21"/>
        </w:rPr>
      </w:pPr>
      <w:r>
        <w:rPr>
          <w:szCs w:val="21"/>
        </w:rPr>
        <w:lastRenderedPageBreak/>
        <w:t>2</w:t>
      </w:r>
      <w:r>
        <w:rPr>
          <w:rFonts w:hint="eastAsia"/>
          <w:szCs w:val="21"/>
        </w:rPr>
        <w:t>、</w:t>
      </w:r>
      <w:r w:rsidRPr="007E5C11">
        <w:rPr>
          <w:rFonts w:hint="eastAsia"/>
          <w:szCs w:val="21"/>
        </w:rPr>
        <w:t>项目管理班组</w:t>
      </w:r>
    </w:p>
    <w:p w14:paraId="09A41296" w14:textId="77777777" w:rsidR="00860D06" w:rsidRPr="007E5C11" w:rsidRDefault="00860D06" w:rsidP="00860D06">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7669B9EA" w14:textId="77777777" w:rsidR="00860D06" w:rsidRPr="007E5C11" w:rsidRDefault="00860D06" w:rsidP="00860D06">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510E3367" w14:textId="77777777" w:rsidR="00860D06" w:rsidRPr="007E5C11" w:rsidRDefault="00860D06" w:rsidP="00860D06">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8D6D7C0" w14:textId="77777777" w:rsidR="00860D06" w:rsidRPr="007E5C11" w:rsidRDefault="00860D06" w:rsidP="00860D06">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51FB8B7" w14:textId="77777777" w:rsidR="00860D06" w:rsidRPr="007E5C11" w:rsidRDefault="00860D06" w:rsidP="00860D06">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3CFE27C3" w14:textId="77777777" w:rsidR="00860D06" w:rsidRPr="007E5C11" w:rsidRDefault="00860D06" w:rsidP="00860D06">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D48312A" w14:textId="77777777" w:rsidR="00860D06" w:rsidRPr="007E5C11" w:rsidRDefault="00860D06" w:rsidP="00860D06">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593037B" w14:textId="77777777" w:rsidR="00860D06" w:rsidRPr="007E5C11" w:rsidRDefault="00860D06" w:rsidP="00860D06">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03F95CD4" w14:textId="77777777" w:rsidR="00860D06" w:rsidRPr="007E5C11" w:rsidRDefault="00860D06" w:rsidP="00860D06">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6AEE03" w14:textId="77777777" w:rsidR="00860D06" w:rsidRDefault="00860D06" w:rsidP="00860D06">
      <w:r>
        <w:rPr>
          <w:szCs w:val="21"/>
        </w:rPr>
        <w:t>5</w:t>
      </w:r>
      <w:r>
        <w:rPr>
          <w:rFonts w:hint="eastAsia"/>
          <w:szCs w:val="21"/>
        </w:rPr>
        <w:t>、</w:t>
      </w:r>
      <w:r w:rsidRPr="007E5C11">
        <w:rPr>
          <w:rFonts w:hint="eastAsia"/>
          <w:szCs w:val="21"/>
        </w:rPr>
        <w:t>合同文本条款与“补充条款”约定有冲突时，以补充条款为准。</w:t>
      </w:r>
      <w:r>
        <w:tab/>
      </w:r>
    </w:p>
    <w:p w14:paraId="71399705" w14:textId="77777777" w:rsidR="00860D06" w:rsidRPr="00B9065F" w:rsidRDefault="00860D06" w:rsidP="00860D06"/>
    <w:p w14:paraId="496381EB" w14:textId="77777777" w:rsidR="00860D06" w:rsidRDefault="00860D06" w:rsidP="00860D06">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097BEBD1" w14:textId="77777777" w:rsidR="00860D06" w:rsidRPr="00D932C1" w:rsidRDefault="00860D06" w:rsidP="00860D06">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212636D" w14:textId="77777777" w:rsidR="00860D06" w:rsidRDefault="00860D06" w:rsidP="00860D06">
      <w:pPr>
        <w:pStyle w:val="a9"/>
        <w:spacing w:line="360" w:lineRule="auto"/>
        <w:rPr>
          <w:rFonts w:hAnsi="宋体"/>
          <w:b/>
          <w:bCs/>
          <w:snapToGrid w:val="0"/>
          <w:kern w:val="0"/>
          <w:szCs w:val="21"/>
          <w:lang w:val="zh-CN"/>
        </w:rPr>
      </w:pPr>
    </w:p>
    <w:p w14:paraId="467D36C5" w14:textId="77777777" w:rsidR="00860D06" w:rsidRPr="00F8156A" w:rsidRDefault="00860D06" w:rsidP="00860D06">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CAB0C3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590176D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283931E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B76C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45489BA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0D88ADC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F7EE5F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5249CD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74659EC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7989F69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lastRenderedPageBreak/>
        <w:t>（</w:t>
      </w:r>
      <w:r w:rsidRPr="00F8156A">
        <w:rPr>
          <w:color w:val="000000"/>
          <w:szCs w:val="21"/>
        </w:rPr>
        <w:t>4</w:t>
      </w:r>
      <w:r w:rsidRPr="00F8156A">
        <w:rPr>
          <w:color w:val="000000"/>
          <w:szCs w:val="21"/>
        </w:rPr>
        <w:t>）分部分项工程量清单；</w:t>
      </w:r>
    </w:p>
    <w:p w14:paraId="3CC5C9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0AD8104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1DF5405F"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B3486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4CEDE46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指采购人提出的工程</w:t>
      </w:r>
      <w:proofErr w:type="gramStart"/>
      <w:r w:rsidRPr="00F8156A">
        <w:rPr>
          <w:color w:val="000000"/>
          <w:szCs w:val="21"/>
        </w:rPr>
        <w:t>量暂估</w:t>
      </w:r>
      <w:proofErr w:type="gramEnd"/>
      <w:r w:rsidRPr="00F8156A">
        <w:rPr>
          <w:color w:val="000000"/>
          <w:szCs w:val="21"/>
        </w:rPr>
        <w:t>的零星工作项目，该表费用由投标人计算后汇入其他项目清单的投标人部分。</w:t>
      </w:r>
    </w:p>
    <w:p w14:paraId="5D60DBE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67DFF5A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15DF898B"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3BAC61B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w:t>
      </w:r>
      <w:proofErr w:type="gramStart"/>
      <w:r w:rsidRPr="00F8156A">
        <w:rPr>
          <w:color w:val="000000"/>
          <w:szCs w:val="21"/>
        </w:rPr>
        <w:t>工程量系采购</w:t>
      </w:r>
      <w:proofErr w:type="gramEnd"/>
      <w:r w:rsidRPr="00F8156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F2DFA4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w:t>
      </w:r>
      <w:proofErr w:type="gramStart"/>
      <w:r w:rsidRPr="00F8156A">
        <w:rPr>
          <w:color w:val="000000"/>
          <w:szCs w:val="21"/>
        </w:rPr>
        <w:t>不</w:t>
      </w:r>
      <w:proofErr w:type="gramEnd"/>
      <w:r w:rsidRPr="00F8156A">
        <w:rPr>
          <w:color w:val="000000"/>
          <w:szCs w:val="21"/>
        </w:rPr>
        <w:t>得计入材料设备的价格。</w:t>
      </w:r>
    </w:p>
    <w:p w14:paraId="01E8651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4B7B0CA1"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w:t>
      </w:r>
      <w:proofErr w:type="gramStart"/>
      <w:r w:rsidRPr="00F8156A">
        <w:rPr>
          <w:color w:val="000000"/>
          <w:szCs w:val="21"/>
        </w:rPr>
        <w:t>目说明</w:t>
      </w:r>
      <w:proofErr w:type="gramEnd"/>
      <w:r w:rsidRPr="00F8156A">
        <w:rPr>
          <w:color w:val="000000"/>
          <w:szCs w:val="21"/>
        </w:rPr>
        <w:t>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4AA05E3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54A8F9D"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8743FA5"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3EBA6CF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10F3194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w:t>
      </w:r>
      <w:r w:rsidRPr="00F8156A">
        <w:rPr>
          <w:color w:val="000000"/>
          <w:szCs w:val="21"/>
        </w:rPr>
        <w:lastRenderedPageBreak/>
        <w:t>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591D483A" w14:textId="77777777" w:rsidR="00860D06" w:rsidRPr="00F8156A" w:rsidRDefault="00860D06" w:rsidP="00860D06">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8156A">
        <w:rPr>
          <w:color w:val="000000"/>
          <w:szCs w:val="21"/>
        </w:rPr>
        <w:t>原提供</w:t>
      </w:r>
      <w:proofErr w:type="gramEnd"/>
      <w:r w:rsidRPr="00F8156A">
        <w:rPr>
          <w:color w:val="000000"/>
          <w:szCs w:val="21"/>
        </w:rPr>
        <w:t>的项目及工程量报价，并</w:t>
      </w:r>
      <w:proofErr w:type="gramStart"/>
      <w:r w:rsidRPr="00F8156A">
        <w:rPr>
          <w:color w:val="000000"/>
          <w:szCs w:val="21"/>
        </w:rPr>
        <w:t>将项差与</w:t>
      </w:r>
      <w:proofErr w:type="gramEnd"/>
      <w:r w:rsidRPr="00F8156A">
        <w:rPr>
          <w:color w:val="000000"/>
          <w:szCs w:val="21"/>
        </w:rPr>
        <w:t>量差体现在报价中，并在备注中注明，但不得对工程量清单进行修改。</w:t>
      </w:r>
    </w:p>
    <w:p w14:paraId="5368C2F1" w14:textId="77777777" w:rsidR="00860D06" w:rsidRPr="00F8156A" w:rsidRDefault="00860D06" w:rsidP="00860D06">
      <w:pPr>
        <w:rPr>
          <w:b/>
          <w:color w:val="FF0000"/>
        </w:rPr>
      </w:pPr>
    </w:p>
    <w:p w14:paraId="750B8AA3" w14:textId="77777777" w:rsidR="00860D06" w:rsidRPr="00F8156A" w:rsidRDefault="00860D06" w:rsidP="00860D06">
      <w:pPr>
        <w:ind w:firstLineChars="196" w:firstLine="412"/>
        <w:rPr>
          <w:color w:val="000000"/>
          <w:szCs w:val="21"/>
        </w:rPr>
      </w:pPr>
    </w:p>
    <w:p w14:paraId="56D28F6B"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66D4CD9E"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0CE106C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2FCD0A95"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681BC241"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0BF82670"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w:t>
      </w:r>
      <w:proofErr w:type="gramStart"/>
      <w:r w:rsidRPr="00F8156A">
        <w:rPr>
          <w:szCs w:val="21"/>
        </w:rPr>
        <w:t>填综合</w:t>
      </w:r>
      <w:proofErr w:type="gramEnd"/>
      <w:r w:rsidRPr="00F8156A">
        <w:rPr>
          <w:szCs w:val="21"/>
        </w:rPr>
        <w:t>单价或合价的项目，在实施后，将不得以支付，并视作该项费用已包括在其它有价款的综合单价或合价内；</w:t>
      </w:r>
    </w:p>
    <w:p w14:paraId="49E73C9A"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470CB65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DBBEBA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3D4BC9B8"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867B3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w:t>
      </w:r>
      <w:proofErr w:type="gramStart"/>
      <w:r w:rsidRPr="00F8156A">
        <w:rPr>
          <w:szCs w:val="21"/>
        </w:rPr>
        <w:t>工程量系采购</w:t>
      </w:r>
      <w:proofErr w:type="gramEnd"/>
      <w:r w:rsidRPr="00F8156A">
        <w:rPr>
          <w:szCs w:val="21"/>
        </w:rPr>
        <w:t>单位的估算，是临时的，作为投标报价的共同基础，不应被理解为是对采购单位要求工作内容的全部定义，</w:t>
      </w:r>
      <w:r w:rsidRPr="00F8156A">
        <w:rPr>
          <w:szCs w:val="21"/>
        </w:rPr>
        <w:lastRenderedPageBreak/>
        <w:t>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53127D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49D18A6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6B6F5C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33FF5F6F"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66FCE92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F88A5F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08534B00" w14:textId="77777777" w:rsidR="00860D06" w:rsidRPr="00F8156A" w:rsidRDefault="00860D06" w:rsidP="00860D06">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E70EBCE"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4D132F8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7412307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w:t>
      </w:r>
      <w:proofErr w:type="gramStart"/>
      <w:r w:rsidRPr="00F8156A">
        <w:rPr>
          <w:color w:val="000000"/>
          <w:szCs w:val="21"/>
        </w:rPr>
        <w:t>有倾</w:t>
      </w:r>
      <w:proofErr w:type="gramEnd"/>
      <w:r w:rsidRPr="00F8156A">
        <w:rPr>
          <w:color w:val="000000"/>
          <w:szCs w:val="21"/>
        </w:rPr>
        <w:t>向性或</w:t>
      </w:r>
      <w:proofErr w:type="gramStart"/>
      <w:r w:rsidRPr="00F8156A">
        <w:rPr>
          <w:color w:val="000000"/>
          <w:szCs w:val="21"/>
        </w:rPr>
        <w:t>不</w:t>
      </w:r>
      <w:proofErr w:type="gramEnd"/>
      <w:r w:rsidRPr="00F8156A">
        <w:rPr>
          <w:color w:val="000000"/>
          <w:szCs w:val="21"/>
        </w:rPr>
        <w:t>公正性，可在招标答疑阶段提出，以维护招标行为的公平、公正。</w:t>
      </w:r>
    </w:p>
    <w:p w14:paraId="78DA45C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68B4E459" w14:textId="77777777" w:rsidR="00860D06" w:rsidRPr="00F8156A" w:rsidRDefault="00860D06" w:rsidP="00860D06">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w:t>
      </w:r>
      <w:proofErr w:type="gramStart"/>
      <w:r w:rsidRPr="00F8156A">
        <w:rPr>
          <w:color w:val="000000"/>
          <w:szCs w:val="21"/>
        </w:rPr>
        <w:t>应</w:t>
      </w:r>
      <w:proofErr w:type="gramEnd"/>
      <w:r w:rsidRPr="00F8156A">
        <w:rPr>
          <w:color w:val="000000"/>
          <w:szCs w:val="21"/>
        </w:rPr>
        <w:t>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420AFF94" w14:textId="7EA9158D" w:rsidR="00FF20D7" w:rsidRPr="00157F1A" w:rsidRDefault="00860D06" w:rsidP="00860D06">
      <w:pPr>
        <w:pStyle w:val="a2"/>
        <w:adjustRightInd w:val="0"/>
        <w:snapToGrid w:val="0"/>
        <w:spacing w:line="360" w:lineRule="auto"/>
        <w:ind w:firstLineChars="187" w:firstLine="394"/>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1"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2"/>
      <w:footerReference w:type="even" r:id="rId13"/>
      <w:footerReference w:type="default" r:id="rId14"/>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32C42" w14:textId="77777777" w:rsidR="006060A7" w:rsidRDefault="006060A7">
      <w:r>
        <w:separator/>
      </w:r>
    </w:p>
  </w:endnote>
  <w:endnote w:type="continuationSeparator" w:id="0">
    <w:p w14:paraId="58AACEB6" w14:textId="77777777" w:rsidR="006060A7" w:rsidRDefault="0060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fixed"/>
    <w:sig w:usb0="00000001" w:usb1="08080000" w:usb2="00000010" w:usb3="00000000" w:csb0="00100000" w:csb1="00000000"/>
  </w:font>
  <w:font w:name="文鼎CS书宋二">
    <w:charset w:val="86"/>
    <w:family w:val="modern"/>
    <w:pitch w:val="fixed"/>
    <w:sig w:usb0="00000001" w:usb1="080E0000" w:usb2="00000010" w:usb3="00000000" w:csb0="00040000" w:csb1="00000000"/>
  </w:font>
  <w:font w:name="创艺简黑体">
    <w:charset w:val="00"/>
    <w:family w:val="auto"/>
    <w:pitch w:val="variable"/>
    <w:sig w:usb0="A00002EF" w:usb1="4000207B" w:usb2="00000000" w:usb3="00000000" w:csb0="FFFFFFFF" w:csb1="00000000"/>
  </w:font>
  <w:font w:name="文鼎CS大宋">
    <w:charset w:val="86"/>
    <w:family w:val="modern"/>
    <w:pitch w:val="fixed"/>
    <w:sig w:usb0="00000001" w:usb1="080E0000" w:usb2="00000010" w:usb3="00000000" w:csb0="00040000" w:csb1="00000000"/>
  </w:font>
  <w:font w:name="文鼎CS长美黑">
    <w:charset w:val="86"/>
    <w:family w:val="modern"/>
    <w:pitch w:val="fixed"/>
    <w:sig w:usb0="00000001" w:usb1="080E0000" w:usb2="00000010" w:usb3="00000000" w:csb0="00040000"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B94A93" w:rsidRDefault="00B94A93">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B94A93" w:rsidRDefault="00B94A9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B94A93" w:rsidRDefault="00B94A93">
    <w:pPr>
      <w:pStyle w:val="af"/>
      <w:jc w:val="center"/>
    </w:pPr>
    <w:r>
      <w:fldChar w:fldCharType="begin"/>
    </w:r>
    <w:r>
      <w:instrText>PAGE   \* MERGEFORMAT</w:instrText>
    </w:r>
    <w:r>
      <w:fldChar w:fldCharType="separate"/>
    </w:r>
    <w:r w:rsidR="0066642A" w:rsidRPr="0066642A">
      <w:rPr>
        <w:noProof/>
        <w:lang w:val="zh-CN"/>
      </w:rPr>
      <w:t>12</w:t>
    </w:r>
    <w:r>
      <w:fldChar w:fldCharType="end"/>
    </w:r>
  </w:p>
  <w:p w14:paraId="06DA9EBF" w14:textId="77777777" w:rsidR="00B94A93" w:rsidRDefault="00B94A9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54F17" w14:textId="77777777" w:rsidR="006060A7" w:rsidRDefault="006060A7">
      <w:r>
        <w:separator/>
      </w:r>
    </w:p>
  </w:footnote>
  <w:footnote w:type="continuationSeparator" w:id="0">
    <w:p w14:paraId="7786E757" w14:textId="77777777" w:rsidR="006060A7" w:rsidRDefault="00606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4943392D" w:rsidR="00B94A93" w:rsidRDefault="00B94A93">
    <w:pPr>
      <w:pStyle w:val="ac"/>
    </w:pPr>
    <w:r w:rsidRPr="0000570B">
      <w:rPr>
        <w:rFonts w:hint="eastAsia"/>
      </w:rPr>
      <w:t>深</w:t>
    </w:r>
    <w:r>
      <w:rPr>
        <w:rFonts w:hint="eastAsia"/>
      </w:rPr>
      <w:t>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SZUCG20190001GC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A62"/>
    <w:rsid w:val="00040D3C"/>
    <w:rsid w:val="0004380D"/>
    <w:rsid w:val="00043A89"/>
    <w:rsid w:val="00045693"/>
    <w:rsid w:val="00045739"/>
    <w:rsid w:val="00046CEE"/>
    <w:rsid w:val="0005077A"/>
    <w:rsid w:val="000510B6"/>
    <w:rsid w:val="000511A1"/>
    <w:rsid w:val="00051F3F"/>
    <w:rsid w:val="00051F77"/>
    <w:rsid w:val="00052BC1"/>
    <w:rsid w:val="00052ED3"/>
    <w:rsid w:val="0005364F"/>
    <w:rsid w:val="00053B66"/>
    <w:rsid w:val="0005582B"/>
    <w:rsid w:val="00057332"/>
    <w:rsid w:val="00061771"/>
    <w:rsid w:val="0006267A"/>
    <w:rsid w:val="00062D88"/>
    <w:rsid w:val="0006335B"/>
    <w:rsid w:val="000646AF"/>
    <w:rsid w:val="00066065"/>
    <w:rsid w:val="0006670C"/>
    <w:rsid w:val="00067D92"/>
    <w:rsid w:val="00071398"/>
    <w:rsid w:val="000726C9"/>
    <w:rsid w:val="00073C5E"/>
    <w:rsid w:val="00074C3E"/>
    <w:rsid w:val="000750DC"/>
    <w:rsid w:val="000802D8"/>
    <w:rsid w:val="0008046A"/>
    <w:rsid w:val="00082493"/>
    <w:rsid w:val="00082667"/>
    <w:rsid w:val="00083DC6"/>
    <w:rsid w:val="000856BD"/>
    <w:rsid w:val="000869D8"/>
    <w:rsid w:val="00087E6B"/>
    <w:rsid w:val="00092FC7"/>
    <w:rsid w:val="0009376D"/>
    <w:rsid w:val="00093CC0"/>
    <w:rsid w:val="00094759"/>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E7B69"/>
    <w:rsid w:val="000F1EE8"/>
    <w:rsid w:val="000F2065"/>
    <w:rsid w:val="000F2A88"/>
    <w:rsid w:val="000F2C23"/>
    <w:rsid w:val="000F2D1B"/>
    <w:rsid w:val="000F330D"/>
    <w:rsid w:val="000F3403"/>
    <w:rsid w:val="000F43DF"/>
    <w:rsid w:val="000F565B"/>
    <w:rsid w:val="000F5F3F"/>
    <w:rsid w:val="00101486"/>
    <w:rsid w:val="00101DD0"/>
    <w:rsid w:val="00102037"/>
    <w:rsid w:val="00102555"/>
    <w:rsid w:val="00103B5D"/>
    <w:rsid w:val="00104CBB"/>
    <w:rsid w:val="00107D54"/>
    <w:rsid w:val="001113C0"/>
    <w:rsid w:val="0011501D"/>
    <w:rsid w:val="001153D0"/>
    <w:rsid w:val="00115623"/>
    <w:rsid w:val="00115A55"/>
    <w:rsid w:val="0012016A"/>
    <w:rsid w:val="001210D3"/>
    <w:rsid w:val="001212EF"/>
    <w:rsid w:val="0012144B"/>
    <w:rsid w:val="001217DC"/>
    <w:rsid w:val="0012203F"/>
    <w:rsid w:val="00123CC6"/>
    <w:rsid w:val="0012413E"/>
    <w:rsid w:val="00124D85"/>
    <w:rsid w:val="00125C8A"/>
    <w:rsid w:val="001262BD"/>
    <w:rsid w:val="00126C23"/>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011"/>
    <w:rsid w:val="00177167"/>
    <w:rsid w:val="001815EB"/>
    <w:rsid w:val="0018160E"/>
    <w:rsid w:val="001817A0"/>
    <w:rsid w:val="00181B0A"/>
    <w:rsid w:val="00183264"/>
    <w:rsid w:val="00183C79"/>
    <w:rsid w:val="00183C8B"/>
    <w:rsid w:val="00183E75"/>
    <w:rsid w:val="001845CF"/>
    <w:rsid w:val="001858B1"/>
    <w:rsid w:val="001862DA"/>
    <w:rsid w:val="001865BB"/>
    <w:rsid w:val="00186C86"/>
    <w:rsid w:val="00187518"/>
    <w:rsid w:val="00193AF3"/>
    <w:rsid w:val="00195110"/>
    <w:rsid w:val="00196B4E"/>
    <w:rsid w:val="00196C66"/>
    <w:rsid w:val="001A027A"/>
    <w:rsid w:val="001A0D2C"/>
    <w:rsid w:val="001A422B"/>
    <w:rsid w:val="001A440A"/>
    <w:rsid w:val="001A4A55"/>
    <w:rsid w:val="001A6A4F"/>
    <w:rsid w:val="001A7098"/>
    <w:rsid w:val="001A76B7"/>
    <w:rsid w:val="001B08E1"/>
    <w:rsid w:val="001B1339"/>
    <w:rsid w:val="001B2E6C"/>
    <w:rsid w:val="001B3B17"/>
    <w:rsid w:val="001B47E4"/>
    <w:rsid w:val="001B6FAD"/>
    <w:rsid w:val="001B7CFC"/>
    <w:rsid w:val="001C04B2"/>
    <w:rsid w:val="001C091E"/>
    <w:rsid w:val="001C1FDE"/>
    <w:rsid w:val="001C3513"/>
    <w:rsid w:val="001C371D"/>
    <w:rsid w:val="001C5839"/>
    <w:rsid w:val="001C77E1"/>
    <w:rsid w:val="001C7ADA"/>
    <w:rsid w:val="001D17DC"/>
    <w:rsid w:val="001D33F5"/>
    <w:rsid w:val="001D3543"/>
    <w:rsid w:val="001D58E5"/>
    <w:rsid w:val="001D5D08"/>
    <w:rsid w:val="001D7B7D"/>
    <w:rsid w:val="001E085F"/>
    <w:rsid w:val="001E2502"/>
    <w:rsid w:val="001E292F"/>
    <w:rsid w:val="001E3C03"/>
    <w:rsid w:val="001E474D"/>
    <w:rsid w:val="001E48A2"/>
    <w:rsid w:val="001E5A81"/>
    <w:rsid w:val="001E66A1"/>
    <w:rsid w:val="001E7798"/>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740"/>
    <w:rsid w:val="00216BB6"/>
    <w:rsid w:val="00216C18"/>
    <w:rsid w:val="0022048B"/>
    <w:rsid w:val="00221A9C"/>
    <w:rsid w:val="00222261"/>
    <w:rsid w:val="0022634D"/>
    <w:rsid w:val="00227D49"/>
    <w:rsid w:val="00227FC7"/>
    <w:rsid w:val="002336B7"/>
    <w:rsid w:val="00236A81"/>
    <w:rsid w:val="00236E72"/>
    <w:rsid w:val="00247A18"/>
    <w:rsid w:val="00250F42"/>
    <w:rsid w:val="00254518"/>
    <w:rsid w:val="00254B44"/>
    <w:rsid w:val="00254E99"/>
    <w:rsid w:val="0025721C"/>
    <w:rsid w:val="0025753F"/>
    <w:rsid w:val="0026027A"/>
    <w:rsid w:val="00260533"/>
    <w:rsid w:val="00261367"/>
    <w:rsid w:val="00261A54"/>
    <w:rsid w:val="00261D37"/>
    <w:rsid w:val="0026208D"/>
    <w:rsid w:val="00263607"/>
    <w:rsid w:val="0026456B"/>
    <w:rsid w:val="00264D4D"/>
    <w:rsid w:val="002656E1"/>
    <w:rsid w:val="00265CFF"/>
    <w:rsid w:val="00273B80"/>
    <w:rsid w:val="00275641"/>
    <w:rsid w:val="002816B2"/>
    <w:rsid w:val="002821E9"/>
    <w:rsid w:val="002842BE"/>
    <w:rsid w:val="00286F0F"/>
    <w:rsid w:val="0028720B"/>
    <w:rsid w:val="0028787B"/>
    <w:rsid w:val="002908A7"/>
    <w:rsid w:val="00291796"/>
    <w:rsid w:val="00292F66"/>
    <w:rsid w:val="0029315D"/>
    <w:rsid w:val="0029356C"/>
    <w:rsid w:val="00293CA5"/>
    <w:rsid w:val="00294309"/>
    <w:rsid w:val="0029449E"/>
    <w:rsid w:val="00295866"/>
    <w:rsid w:val="0029659D"/>
    <w:rsid w:val="002969C6"/>
    <w:rsid w:val="00296F46"/>
    <w:rsid w:val="00296F8A"/>
    <w:rsid w:val="002A180F"/>
    <w:rsid w:val="002A3617"/>
    <w:rsid w:val="002A40F9"/>
    <w:rsid w:val="002B22D4"/>
    <w:rsid w:val="002B23C6"/>
    <w:rsid w:val="002B2490"/>
    <w:rsid w:val="002B2C0A"/>
    <w:rsid w:val="002B2C74"/>
    <w:rsid w:val="002B37BD"/>
    <w:rsid w:val="002B404C"/>
    <w:rsid w:val="002B555B"/>
    <w:rsid w:val="002B7684"/>
    <w:rsid w:val="002B7969"/>
    <w:rsid w:val="002C257A"/>
    <w:rsid w:val="002C2655"/>
    <w:rsid w:val="002C3550"/>
    <w:rsid w:val="002C7DAA"/>
    <w:rsid w:val="002D0356"/>
    <w:rsid w:val="002D07C0"/>
    <w:rsid w:val="002D1DFB"/>
    <w:rsid w:val="002D2FE0"/>
    <w:rsid w:val="002D45BF"/>
    <w:rsid w:val="002D4A85"/>
    <w:rsid w:val="002D64DF"/>
    <w:rsid w:val="002D68B6"/>
    <w:rsid w:val="002D745F"/>
    <w:rsid w:val="002E1714"/>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1B62"/>
    <w:rsid w:val="003126EA"/>
    <w:rsid w:val="0031399D"/>
    <w:rsid w:val="00314B50"/>
    <w:rsid w:val="00315A06"/>
    <w:rsid w:val="00316E33"/>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569FE"/>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15E"/>
    <w:rsid w:val="003868EF"/>
    <w:rsid w:val="00391FAB"/>
    <w:rsid w:val="00392539"/>
    <w:rsid w:val="00392677"/>
    <w:rsid w:val="00394981"/>
    <w:rsid w:val="00394AA6"/>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388"/>
    <w:rsid w:val="003F2B3D"/>
    <w:rsid w:val="003F3105"/>
    <w:rsid w:val="003F4172"/>
    <w:rsid w:val="003F4249"/>
    <w:rsid w:val="003F5086"/>
    <w:rsid w:val="00400346"/>
    <w:rsid w:val="00402C2C"/>
    <w:rsid w:val="00403364"/>
    <w:rsid w:val="0040415C"/>
    <w:rsid w:val="00407394"/>
    <w:rsid w:val="0041450E"/>
    <w:rsid w:val="00415370"/>
    <w:rsid w:val="00415781"/>
    <w:rsid w:val="00416F40"/>
    <w:rsid w:val="00417769"/>
    <w:rsid w:val="00421EF2"/>
    <w:rsid w:val="00422668"/>
    <w:rsid w:val="00425E1D"/>
    <w:rsid w:val="0042602D"/>
    <w:rsid w:val="00430054"/>
    <w:rsid w:val="00431AC1"/>
    <w:rsid w:val="004329C9"/>
    <w:rsid w:val="00432A55"/>
    <w:rsid w:val="00432CD5"/>
    <w:rsid w:val="00436088"/>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5238"/>
    <w:rsid w:val="0046687B"/>
    <w:rsid w:val="00470418"/>
    <w:rsid w:val="004727C4"/>
    <w:rsid w:val="00473579"/>
    <w:rsid w:val="004768AE"/>
    <w:rsid w:val="004822BF"/>
    <w:rsid w:val="0048231B"/>
    <w:rsid w:val="0048233B"/>
    <w:rsid w:val="00482D59"/>
    <w:rsid w:val="004838D4"/>
    <w:rsid w:val="004845AC"/>
    <w:rsid w:val="004850BA"/>
    <w:rsid w:val="00485170"/>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6D9"/>
    <w:rsid w:val="004A788D"/>
    <w:rsid w:val="004B1A49"/>
    <w:rsid w:val="004B1CAB"/>
    <w:rsid w:val="004B2F18"/>
    <w:rsid w:val="004B36ED"/>
    <w:rsid w:val="004B3F79"/>
    <w:rsid w:val="004B612E"/>
    <w:rsid w:val="004B623B"/>
    <w:rsid w:val="004B63D5"/>
    <w:rsid w:val="004B7ECD"/>
    <w:rsid w:val="004C010E"/>
    <w:rsid w:val="004C1289"/>
    <w:rsid w:val="004C343E"/>
    <w:rsid w:val="004C3B86"/>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4C23"/>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49F"/>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3BB4"/>
    <w:rsid w:val="005950D6"/>
    <w:rsid w:val="00595F05"/>
    <w:rsid w:val="0059751C"/>
    <w:rsid w:val="00597919"/>
    <w:rsid w:val="005A0B9F"/>
    <w:rsid w:val="005A2C02"/>
    <w:rsid w:val="005A3508"/>
    <w:rsid w:val="005A63D8"/>
    <w:rsid w:val="005A7DBE"/>
    <w:rsid w:val="005B1451"/>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BFC"/>
    <w:rsid w:val="005E7ECB"/>
    <w:rsid w:val="005F2EA8"/>
    <w:rsid w:val="005F64C6"/>
    <w:rsid w:val="005F784E"/>
    <w:rsid w:val="006008F1"/>
    <w:rsid w:val="00600AA1"/>
    <w:rsid w:val="00601735"/>
    <w:rsid w:val="00602761"/>
    <w:rsid w:val="00602BD2"/>
    <w:rsid w:val="00604B8E"/>
    <w:rsid w:val="00605C53"/>
    <w:rsid w:val="006060A7"/>
    <w:rsid w:val="00606590"/>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0C1C"/>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42A"/>
    <w:rsid w:val="006665BA"/>
    <w:rsid w:val="0066684D"/>
    <w:rsid w:val="00666A4F"/>
    <w:rsid w:val="00666C95"/>
    <w:rsid w:val="00667BD4"/>
    <w:rsid w:val="00667D27"/>
    <w:rsid w:val="00667D28"/>
    <w:rsid w:val="006703D9"/>
    <w:rsid w:val="00676572"/>
    <w:rsid w:val="00680936"/>
    <w:rsid w:val="00680D8C"/>
    <w:rsid w:val="00680F89"/>
    <w:rsid w:val="006818BA"/>
    <w:rsid w:val="00681B9E"/>
    <w:rsid w:val="00682725"/>
    <w:rsid w:val="006827B8"/>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2E29"/>
    <w:rsid w:val="006B6F32"/>
    <w:rsid w:val="006B7130"/>
    <w:rsid w:val="006B74B5"/>
    <w:rsid w:val="006C0EA6"/>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492E"/>
    <w:rsid w:val="00705551"/>
    <w:rsid w:val="0070619F"/>
    <w:rsid w:val="00706282"/>
    <w:rsid w:val="00706A58"/>
    <w:rsid w:val="007110E1"/>
    <w:rsid w:val="00714394"/>
    <w:rsid w:val="00721C26"/>
    <w:rsid w:val="00721F7E"/>
    <w:rsid w:val="007221FA"/>
    <w:rsid w:val="0072242F"/>
    <w:rsid w:val="00722E29"/>
    <w:rsid w:val="007238B5"/>
    <w:rsid w:val="00724606"/>
    <w:rsid w:val="00724E85"/>
    <w:rsid w:val="00725595"/>
    <w:rsid w:val="00731391"/>
    <w:rsid w:val="00734887"/>
    <w:rsid w:val="007365B6"/>
    <w:rsid w:val="007379D2"/>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4FE"/>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6369"/>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67"/>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C84"/>
    <w:rsid w:val="00807EAC"/>
    <w:rsid w:val="00810B5A"/>
    <w:rsid w:val="0081340B"/>
    <w:rsid w:val="00817BB4"/>
    <w:rsid w:val="00821021"/>
    <w:rsid w:val="0082103F"/>
    <w:rsid w:val="008214BB"/>
    <w:rsid w:val="00821B58"/>
    <w:rsid w:val="00822D4E"/>
    <w:rsid w:val="00823222"/>
    <w:rsid w:val="008233A6"/>
    <w:rsid w:val="0082578D"/>
    <w:rsid w:val="00826F4C"/>
    <w:rsid w:val="00834991"/>
    <w:rsid w:val="00835BA1"/>
    <w:rsid w:val="008377DA"/>
    <w:rsid w:val="008401A7"/>
    <w:rsid w:val="00843766"/>
    <w:rsid w:val="00845A15"/>
    <w:rsid w:val="0084632F"/>
    <w:rsid w:val="00846AFA"/>
    <w:rsid w:val="008473C3"/>
    <w:rsid w:val="00852785"/>
    <w:rsid w:val="00853025"/>
    <w:rsid w:val="00855B06"/>
    <w:rsid w:val="00855EF0"/>
    <w:rsid w:val="00857D29"/>
    <w:rsid w:val="00860D06"/>
    <w:rsid w:val="008623BC"/>
    <w:rsid w:val="008626C8"/>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1148"/>
    <w:rsid w:val="008B2032"/>
    <w:rsid w:val="008B28C8"/>
    <w:rsid w:val="008B2DF3"/>
    <w:rsid w:val="008B376A"/>
    <w:rsid w:val="008B7220"/>
    <w:rsid w:val="008B72EB"/>
    <w:rsid w:val="008C08A5"/>
    <w:rsid w:val="008C1DD7"/>
    <w:rsid w:val="008C2582"/>
    <w:rsid w:val="008C4C56"/>
    <w:rsid w:val="008C5770"/>
    <w:rsid w:val="008C64E3"/>
    <w:rsid w:val="008D0CB3"/>
    <w:rsid w:val="008D0D1E"/>
    <w:rsid w:val="008D6EA0"/>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3F34"/>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1352"/>
    <w:rsid w:val="00942120"/>
    <w:rsid w:val="009425F7"/>
    <w:rsid w:val="00942DEC"/>
    <w:rsid w:val="00944BF0"/>
    <w:rsid w:val="009453CC"/>
    <w:rsid w:val="00946136"/>
    <w:rsid w:val="00947046"/>
    <w:rsid w:val="00947EFF"/>
    <w:rsid w:val="0095031F"/>
    <w:rsid w:val="00952842"/>
    <w:rsid w:val="00954282"/>
    <w:rsid w:val="00954427"/>
    <w:rsid w:val="0095641C"/>
    <w:rsid w:val="00956683"/>
    <w:rsid w:val="00960EA8"/>
    <w:rsid w:val="00965047"/>
    <w:rsid w:val="009660A0"/>
    <w:rsid w:val="0096797D"/>
    <w:rsid w:val="00973C2E"/>
    <w:rsid w:val="00974307"/>
    <w:rsid w:val="00974A5F"/>
    <w:rsid w:val="00975C75"/>
    <w:rsid w:val="0098177A"/>
    <w:rsid w:val="00981DB1"/>
    <w:rsid w:val="009820D6"/>
    <w:rsid w:val="00983EFD"/>
    <w:rsid w:val="00986257"/>
    <w:rsid w:val="00986861"/>
    <w:rsid w:val="00986B2C"/>
    <w:rsid w:val="00987CBC"/>
    <w:rsid w:val="00990028"/>
    <w:rsid w:val="009921CF"/>
    <w:rsid w:val="00993A2E"/>
    <w:rsid w:val="00995768"/>
    <w:rsid w:val="00996326"/>
    <w:rsid w:val="00996D0D"/>
    <w:rsid w:val="00997D43"/>
    <w:rsid w:val="009A07D5"/>
    <w:rsid w:val="009A3970"/>
    <w:rsid w:val="009A44E8"/>
    <w:rsid w:val="009A6C85"/>
    <w:rsid w:val="009A7CE0"/>
    <w:rsid w:val="009B1DA5"/>
    <w:rsid w:val="009B28FD"/>
    <w:rsid w:val="009B2AD6"/>
    <w:rsid w:val="009B5594"/>
    <w:rsid w:val="009B6AF2"/>
    <w:rsid w:val="009B729E"/>
    <w:rsid w:val="009B7498"/>
    <w:rsid w:val="009B767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57C"/>
    <w:rsid w:val="00A559F4"/>
    <w:rsid w:val="00A56366"/>
    <w:rsid w:val="00A56547"/>
    <w:rsid w:val="00A570E0"/>
    <w:rsid w:val="00A606A0"/>
    <w:rsid w:val="00A61263"/>
    <w:rsid w:val="00A614AD"/>
    <w:rsid w:val="00A61607"/>
    <w:rsid w:val="00A61886"/>
    <w:rsid w:val="00A63D89"/>
    <w:rsid w:val="00A65127"/>
    <w:rsid w:val="00A66E04"/>
    <w:rsid w:val="00A671B3"/>
    <w:rsid w:val="00A70320"/>
    <w:rsid w:val="00A73250"/>
    <w:rsid w:val="00A7331D"/>
    <w:rsid w:val="00A750C1"/>
    <w:rsid w:val="00A76063"/>
    <w:rsid w:val="00A76BCE"/>
    <w:rsid w:val="00A77139"/>
    <w:rsid w:val="00A771BF"/>
    <w:rsid w:val="00A776C5"/>
    <w:rsid w:val="00A8052C"/>
    <w:rsid w:val="00A80C37"/>
    <w:rsid w:val="00A81303"/>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53CD"/>
    <w:rsid w:val="00AB6DFC"/>
    <w:rsid w:val="00AC3DB7"/>
    <w:rsid w:val="00AC4D32"/>
    <w:rsid w:val="00AC50DC"/>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E7869"/>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40D9"/>
    <w:rsid w:val="00B05B91"/>
    <w:rsid w:val="00B069CE"/>
    <w:rsid w:val="00B077CC"/>
    <w:rsid w:val="00B07DCF"/>
    <w:rsid w:val="00B10D0E"/>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404"/>
    <w:rsid w:val="00B80855"/>
    <w:rsid w:val="00B80FB4"/>
    <w:rsid w:val="00B815D3"/>
    <w:rsid w:val="00B843A1"/>
    <w:rsid w:val="00B8502F"/>
    <w:rsid w:val="00B868D6"/>
    <w:rsid w:val="00B8748B"/>
    <w:rsid w:val="00B87B55"/>
    <w:rsid w:val="00B9065F"/>
    <w:rsid w:val="00B9082C"/>
    <w:rsid w:val="00B91818"/>
    <w:rsid w:val="00B94A93"/>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6322"/>
    <w:rsid w:val="00C17CFB"/>
    <w:rsid w:val="00C22B54"/>
    <w:rsid w:val="00C23520"/>
    <w:rsid w:val="00C238CA"/>
    <w:rsid w:val="00C24E0D"/>
    <w:rsid w:val="00C25082"/>
    <w:rsid w:val="00C265D4"/>
    <w:rsid w:val="00C275FC"/>
    <w:rsid w:val="00C30D84"/>
    <w:rsid w:val="00C31691"/>
    <w:rsid w:val="00C317A7"/>
    <w:rsid w:val="00C32E69"/>
    <w:rsid w:val="00C33AEC"/>
    <w:rsid w:val="00C3742C"/>
    <w:rsid w:val="00C40CA9"/>
    <w:rsid w:val="00C410D2"/>
    <w:rsid w:val="00C41E9D"/>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15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5D33"/>
    <w:rsid w:val="00D17CFB"/>
    <w:rsid w:val="00D226B9"/>
    <w:rsid w:val="00D23255"/>
    <w:rsid w:val="00D23437"/>
    <w:rsid w:val="00D2459A"/>
    <w:rsid w:val="00D248D9"/>
    <w:rsid w:val="00D24CD7"/>
    <w:rsid w:val="00D26250"/>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084"/>
    <w:rsid w:val="00D65B72"/>
    <w:rsid w:val="00D66697"/>
    <w:rsid w:val="00D669A6"/>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0EC4"/>
    <w:rsid w:val="00DB2B7E"/>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3FC"/>
    <w:rsid w:val="00E45B91"/>
    <w:rsid w:val="00E46C57"/>
    <w:rsid w:val="00E50347"/>
    <w:rsid w:val="00E5176B"/>
    <w:rsid w:val="00E528BA"/>
    <w:rsid w:val="00E534DF"/>
    <w:rsid w:val="00E54AD3"/>
    <w:rsid w:val="00E565C2"/>
    <w:rsid w:val="00E60269"/>
    <w:rsid w:val="00E60C32"/>
    <w:rsid w:val="00E6171A"/>
    <w:rsid w:val="00E627F6"/>
    <w:rsid w:val="00E63F1D"/>
    <w:rsid w:val="00E64364"/>
    <w:rsid w:val="00E646D5"/>
    <w:rsid w:val="00E655D4"/>
    <w:rsid w:val="00E734C7"/>
    <w:rsid w:val="00E75A9D"/>
    <w:rsid w:val="00E808D8"/>
    <w:rsid w:val="00E81B8E"/>
    <w:rsid w:val="00E81ED7"/>
    <w:rsid w:val="00E83005"/>
    <w:rsid w:val="00E8377F"/>
    <w:rsid w:val="00E84FB0"/>
    <w:rsid w:val="00E86533"/>
    <w:rsid w:val="00E86F2A"/>
    <w:rsid w:val="00E87811"/>
    <w:rsid w:val="00E87A04"/>
    <w:rsid w:val="00E91FFD"/>
    <w:rsid w:val="00E9222C"/>
    <w:rsid w:val="00E9558B"/>
    <w:rsid w:val="00E95A9E"/>
    <w:rsid w:val="00E95D1B"/>
    <w:rsid w:val="00E966CE"/>
    <w:rsid w:val="00EA0F22"/>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3C5E"/>
    <w:rsid w:val="00EF6556"/>
    <w:rsid w:val="00EF7E1A"/>
    <w:rsid w:val="00F0319D"/>
    <w:rsid w:val="00F03A40"/>
    <w:rsid w:val="00F06CB6"/>
    <w:rsid w:val="00F07776"/>
    <w:rsid w:val="00F123BD"/>
    <w:rsid w:val="00F12D86"/>
    <w:rsid w:val="00F13B05"/>
    <w:rsid w:val="00F13E79"/>
    <w:rsid w:val="00F15AF2"/>
    <w:rsid w:val="00F17135"/>
    <w:rsid w:val="00F21149"/>
    <w:rsid w:val="00F21290"/>
    <w:rsid w:val="00F231E1"/>
    <w:rsid w:val="00F258B9"/>
    <w:rsid w:val="00F307CC"/>
    <w:rsid w:val="00F30BBA"/>
    <w:rsid w:val="00F30CA4"/>
    <w:rsid w:val="00F31071"/>
    <w:rsid w:val="00F31630"/>
    <w:rsid w:val="00F34C99"/>
    <w:rsid w:val="00F34F7D"/>
    <w:rsid w:val="00F3531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87244"/>
    <w:rsid w:val="00F87A4B"/>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2CB8"/>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aliases w:val="普通 (Web),普通(Web)1,普通(Web)2,普通 (Web)1,普通(Web)3,普通 (Web)2,普通(Web)4,普通 (Web)21,普通(Web)5,普通 (Web)211,普通 (Web)2111,普通(Web)21"/>
    <w:basedOn w:val="a1"/>
    <w:uiPriority w:val="99"/>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42658">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341812813">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3937">
      <w:bodyDiv w:val="1"/>
      <w:marLeft w:val="0"/>
      <w:marRight w:val="0"/>
      <w:marTop w:val="0"/>
      <w:marBottom w:val="0"/>
      <w:divBdr>
        <w:top w:val="none" w:sz="0" w:space="0" w:color="auto"/>
        <w:left w:val="none" w:sz="0" w:space="0" w:color="auto"/>
        <w:bottom w:val="none" w:sz="0" w:space="0" w:color="auto"/>
        <w:right w:val="none" w:sz="0" w:space="0" w:color="auto"/>
      </w:divBdr>
    </w:div>
    <w:div w:id="21374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8CD5-E681-4F69-904E-9C448DCF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6460</TotalTime>
  <Pages>46</Pages>
  <Words>5282</Words>
  <Characters>30109</Characters>
  <Application>Microsoft Office Word</Application>
  <DocSecurity>0</DocSecurity>
  <Lines>250</Lines>
  <Paragraphs>70</Paragraphs>
  <ScaleCrop>false</ScaleCrop>
  <Company>深圳市清华斯维尔软件科技有限公司</Company>
  <LinksUpToDate>false</LinksUpToDate>
  <CharactersWithSpaces>35321</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168</cp:revision>
  <cp:lastPrinted>2015-06-23T01:32:00Z</cp:lastPrinted>
  <dcterms:created xsi:type="dcterms:W3CDTF">2018-03-21T08:08:00Z</dcterms:created>
  <dcterms:modified xsi:type="dcterms:W3CDTF">2019-01-16T07:14:00Z</dcterms:modified>
</cp:coreProperties>
</file>